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1244C3" w:rsidRDefault="007A718E" w:rsidP="007A718E">
      <w:pPr>
        <w:pStyle w:val="a3"/>
        <w:tabs>
          <w:tab w:val="left" w:pos="709"/>
        </w:tabs>
        <w:jc w:val="center"/>
        <w:rPr>
          <w:b/>
          <w:caps/>
          <w:szCs w:val="24"/>
          <w:u w:val="single"/>
        </w:rPr>
      </w:pPr>
      <w:r w:rsidRPr="001244C3">
        <w:rPr>
          <w:b/>
          <w:caps/>
          <w:szCs w:val="24"/>
          <w:u w:val="single"/>
        </w:rPr>
        <w:t>адвокатская палата московской области</w:t>
      </w:r>
    </w:p>
    <w:p w:rsidR="007A718E" w:rsidRPr="001244C3" w:rsidRDefault="007A718E" w:rsidP="007A718E">
      <w:pPr>
        <w:pStyle w:val="a3"/>
        <w:tabs>
          <w:tab w:val="left" w:pos="709"/>
        </w:tabs>
        <w:jc w:val="center"/>
        <w:rPr>
          <w:b/>
          <w:caps/>
          <w:szCs w:val="24"/>
          <w:u w:val="single"/>
        </w:rPr>
      </w:pPr>
    </w:p>
    <w:p w:rsidR="007A718E" w:rsidRPr="001244C3" w:rsidRDefault="001F77A5" w:rsidP="007A718E">
      <w:pPr>
        <w:pStyle w:val="1"/>
        <w:rPr>
          <w:sz w:val="24"/>
          <w:szCs w:val="24"/>
        </w:rPr>
      </w:pPr>
      <w:r w:rsidRPr="001244C3">
        <w:rPr>
          <w:caps/>
          <w:sz w:val="24"/>
          <w:szCs w:val="24"/>
        </w:rPr>
        <w:t xml:space="preserve">Решение </w:t>
      </w:r>
      <w:r w:rsidR="007A718E" w:rsidRPr="001244C3">
        <w:rPr>
          <w:sz w:val="24"/>
          <w:szCs w:val="24"/>
        </w:rPr>
        <w:t xml:space="preserve">СОВЕТА </w:t>
      </w:r>
    </w:p>
    <w:p w:rsidR="007A718E" w:rsidRPr="001244C3" w:rsidRDefault="000F388D" w:rsidP="007A718E">
      <w:pPr>
        <w:jc w:val="center"/>
        <w:rPr>
          <w:b/>
          <w:sz w:val="24"/>
          <w:szCs w:val="24"/>
        </w:rPr>
      </w:pPr>
      <w:r w:rsidRPr="001244C3">
        <w:rPr>
          <w:b/>
          <w:caps/>
          <w:sz w:val="24"/>
          <w:szCs w:val="24"/>
        </w:rPr>
        <w:t xml:space="preserve">№ </w:t>
      </w:r>
      <w:r w:rsidR="0093622F">
        <w:rPr>
          <w:b/>
          <w:caps/>
          <w:sz w:val="24"/>
          <w:szCs w:val="24"/>
        </w:rPr>
        <w:t>0</w:t>
      </w:r>
      <w:r w:rsidR="00BA5CEC">
        <w:rPr>
          <w:b/>
          <w:caps/>
          <w:sz w:val="24"/>
          <w:szCs w:val="24"/>
        </w:rPr>
        <w:t>4</w:t>
      </w:r>
      <w:r w:rsidR="001F77A5" w:rsidRPr="001244C3">
        <w:rPr>
          <w:b/>
          <w:caps/>
          <w:sz w:val="24"/>
          <w:szCs w:val="24"/>
        </w:rPr>
        <w:t>/25</w:t>
      </w:r>
      <w:r w:rsidR="00F179F0" w:rsidRPr="001244C3">
        <w:rPr>
          <w:b/>
          <w:caps/>
          <w:sz w:val="24"/>
          <w:szCs w:val="24"/>
        </w:rPr>
        <w:t>-</w:t>
      </w:r>
      <w:r w:rsidR="00BA5CEC">
        <w:rPr>
          <w:b/>
          <w:caps/>
          <w:sz w:val="24"/>
          <w:szCs w:val="24"/>
        </w:rPr>
        <w:t>09</w:t>
      </w:r>
      <w:r w:rsidR="008079E3" w:rsidRPr="001244C3">
        <w:rPr>
          <w:b/>
          <w:caps/>
          <w:sz w:val="24"/>
          <w:szCs w:val="24"/>
        </w:rPr>
        <w:t xml:space="preserve"> </w:t>
      </w:r>
      <w:r w:rsidR="00DD1094" w:rsidRPr="001244C3">
        <w:rPr>
          <w:b/>
          <w:sz w:val="24"/>
          <w:szCs w:val="24"/>
        </w:rPr>
        <w:t xml:space="preserve">от </w:t>
      </w:r>
      <w:r w:rsidR="00BA5CEC">
        <w:rPr>
          <w:b/>
          <w:sz w:val="24"/>
          <w:szCs w:val="24"/>
        </w:rPr>
        <w:t>27 февраля</w:t>
      </w:r>
      <w:r w:rsidR="00DD1094" w:rsidRPr="001244C3">
        <w:rPr>
          <w:b/>
          <w:sz w:val="24"/>
          <w:szCs w:val="24"/>
        </w:rPr>
        <w:t xml:space="preserve"> 201</w:t>
      </w:r>
      <w:r w:rsidR="0093622F">
        <w:rPr>
          <w:b/>
          <w:sz w:val="24"/>
          <w:szCs w:val="24"/>
        </w:rPr>
        <w:t>9</w:t>
      </w:r>
      <w:r w:rsidR="00DD1094" w:rsidRPr="001244C3">
        <w:rPr>
          <w:b/>
          <w:sz w:val="24"/>
          <w:szCs w:val="24"/>
        </w:rPr>
        <w:t xml:space="preserve"> г.</w:t>
      </w:r>
    </w:p>
    <w:p w:rsidR="00127CC6" w:rsidRPr="001244C3" w:rsidRDefault="00127CC6" w:rsidP="007A718E">
      <w:pPr>
        <w:jc w:val="both"/>
        <w:rPr>
          <w:sz w:val="24"/>
          <w:szCs w:val="24"/>
        </w:rPr>
      </w:pPr>
    </w:p>
    <w:p w:rsidR="00127CC6" w:rsidRPr="001244C3" w:rsidRDefault="00127CC6" w:rsidP="00127CC6">
      <w:pPr>
        <w:jc w:val="center"/>
        <w:rPr>
          <w:b/>
          <w:sz w:val="24"/>
          <w:szCs w:val="24"/>
        </w:rPr>
      </w:pPr>
      <w:r w:rsidRPr="001244C3">
        <w:rPr>
          <w:b/>
          <w:sz w:val="24"/>
          <w:szCs w:val="24"/>
        </w:rPr>
        <w:t xml:space="preserve">О </w:t>
      </w:r>
      <w:r w:rsidR="0079643E" w:rsidRPr="001244C3">
        <w:rPr>
          <w:b/>
          <w:sz w:val="24"/>
          <w:szCs w:val="24"/>
        </w:rPr>
        <w:t>дисциплинарном</w:t>
      </w:r>
      <w:r w:rsidR="00DE5391" w:rsidRPr="001244C3">
        <w:rPr>
          <w:b/>
          <w:sz w:val="24"/>
          <w:szCs w:val="24"/>
        </w:rPr>
        <w:t xml:space="preserve"> производстве в отношении адвоката</w:t>
      </w:r>
      <w:r w:rsidRPr="001244C3">
        <w:rPr>
          <w:b/>
          <w:sz w:val="24"/>
          <w:szCs w:val="24"/>
        </w:rPr>
        <w:t xml:space="preserve"> </w:t>
      </w:r>
    </w:p>
    <w:p w:rsidR="00C23EAC" w:rsidRPr="001244C3" w:rsidRDefault="005F696A" w:rsidP="00C23EAC">
      <w:pPr>
        <w:jc w:val="center"/>
        <w:rPr>
          <w:b/>
          <w:sz w:val="24"/>
          <w:szCs w:val="24"/>
        </w:rPr>
      </w:pPr>
      <w:r>
        <w:rPr>
          <w:b/>
          <w:sz w:val="24"/>
          <w:szCs w:val="24"/>
        </w:rPr>
        <w:t>Б.А.Г.</w:t>
      </w:r>
    </w:p>
    <w:p w:rsidR="00DD1094" w:rsidRPr="001244C3" w:rsidRDefault="00DD1094" w:rsidP="00C23EAC">
      <w:pPr>
        <w:jc w:val="center"/>
        <w:rPr>
          <w:b/>
          <w:sz w:val="24"/>
          <w:szCs w:val="24"/>
        </w:rPr>
      </w:pPr>
    </w:p>
    <w:p w:rsidR="00BA5CEC" w:rsidRPr="00711E63" w:rsidRDefault="00BA5CEC" w:rsidP="00BA5CEC">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Архангельский М.В., </w:t>
      </w:r>
      <w:r w:rsidRPr="00EE7077">
        <w:rPr>
          <w:sz w:val="24"/>
          <w:szCs w:val="24"/>
        </w:rPr>
        <w:t>Володина С.И.,</w:t>
      </w:r>
      <w:r>
        <w:rPr>
          <w:sz w:val="24"/>
          <w:szCs w:val="24"/>
        </w:rPr>
        <w:t xml:space="preserve"> Галоганов А.П., </w:t>
      </w:r>
      <w:proofErr w:type="spellStart"/>
      <w:r>
        <w:rPr>
          <w:sz w:val="24"/>
          <w:szCs w:val="24"/>
        </w:rPr>
        <w:t>Гонопольский</w:t>
      </w:r>
      <w:proofErr w:type="spellEnd"/>
      <w:r>
        <w:rPr>
          <w:sz w:val="24"/>
          <w:szCs w:val="24"/>
        </w:rPr>
        <w:t xml:space="preserve"> Р.М., </w:t>
      </w:r>
      <w:proofErr w:type="spellStart"/>
      <w:r w:rsidRPr="00EE7077">
        <w:rPr>
          <w:sz w:val="24"/>
          <w:szCs w:val="24"/>
        </w:rPr>
        <w:t>Грицук</w:t>
      </w:r>
      <w:proofErr w:type="spellEnd"/>
      <w:r w:rsidRPr="00EE7077">
        <w:rPr>
          <w:sz w:val="24"/>
          <w:szCs w:val="24"/>
        </w:rPr>
        <w:t xml:space="preserve"> И.П.,</w:t>
      </w:r>
      <w:r>
        <w:rPr>
          <w:sz w:val="24"/>
          <w:szCs w:val="24"/>
        </w:rPr>
        <w:t xml:space="preserve"> Куркин В.Е., </w:t>
      </w:r>
      <w:r w:rsidRPr="00EE7077">
        <w:rPr>
          <w:sz w:val="24"/>
          <w:szCs w:val="24"/>
        </w:rPr>
        <w:t xml:space="preserve">Лукин А.В., </w:t>
      </w:r>
      <w:r>
        <w:rPr>
          <w:sz w:val="24"/>
          <w:szCs w:val="24"/>
        </w:rPr>
        <w:t xml:space="preserve">Павлухин А.А., </w:t>
      </w:r>
      <w:proofErr w:type="spellStart"/>
      <w:r>
        <w:rPr>
          <w:sz w:val="24"/>
          <w:szCs w:val="24"/>
        </w:rPr>
        <w:t>Пайгачкин</w:t>
      </w:r>
      <w:proofErr w:type="spellEnd"/>
      <w:r>
        <w:rPr>
          <w:sz w:val="24"/>
          <w:szCs w:val="24"/>
        </w:rPr>
        <w:t xml:space="preserve"> Ю.В.</w:t>
      </w:r>
      <w:r w:rsidRPr="00EE7077">
        <w:rPr>
          <w:sz w:val="24"/>
          <w:szCs w:val="24"/>
        </w:rPr>
        <w:t>,</w:t>
      </w:r>
      <w:r>
        <w:rPr>
          <w:sz w:val="24"/>
          <w:szCs w:val="24"/>
        </w:rPr>
        <w:t xml:space="preserve"> Пепеляев С.Г.,</w:t>
      </w:r>
      <w:r w:rsidRPr="00EE7077">
        <w:rPr>
          <w:sz w:val="24"/>
          <w:szCs w:val="24"/>
        </w:rPr>
        <w:t xml:space="preserve"> </w:t>
      </w:r>
      <w:r>
        <w:rPr>
          <w:sz w:val="24"/>
          <w:szCs w:val="24"/>
        </w:rPr>
        <w:t xml:space="preserve">Свиридов О.В., </w:t>
      </w:r>
      <w:r w:rsidRPr="00EE7077">
        <w:rPr>
          <w:sz w:val="24"/>
          <w:szCs w:val="24"/>
        </w:rPr>
        <w:t>Толчеев М.Н., Царьков П.В., Юрлов П.П</w:t>
      </w:r>
      <w:r w:rsidRPr="00711E63">
        <w:rPr>
          <w:sz w:val="24"/>
          <w:szCs w:val="24"/>
        </w:rPr>
        <w:t>.</w:t>
      </w:r>
      <w:bookmarkEnd w:id="0"/>
    </w:p>
    <w:bookmarkEnd w:id="1"/>
    <w:p w:rsidR="0093622F" w:rsidRPr="00E61824" w:rsidRDefault="00BA5CEC" w:rsidP="00BA5CEC">
      <w:pPr>
        <w:ind w:firstLine="708"/>
        <w:jc w:val="both"/>
        <w:rPr>
          <w:sz w:val="24"/>
          <w:szCs w:val="24"/>
        </w:rPr>
      </w:pPr>
      <w:r w:rsidRPr="00711E63">
        <w:rPr>
          <w:sz w:val="24"/>
          <w:szCs w:val="24"/>
        </w:rPr>
        <w:t>Кворум имеется, заседание считается правомочным.</w:t>
      </w:r>
    </w:p>
    <w:p w:rsidR="002A0196" w:rsidRPr="00E61824" w:rsidRDefault="0093622F" w:rsidP="0093622F">
      <w:pPr>
        <w:ind w:firstLine="708"/>
        <w:jc w:val="both"/>
        <w:rPr>
          <w:sz w:val="24"/>
          <w:szCs w:val="24"/>
        </w:rPr>
      </w:pPr>
      <w:r w:rsidRPr="00FF5236">
        <w:rPr>
          <w:sz w:val="24"/>
          <w:szCs w:val="24"/>
        </w:rPr>
        <w:t>Совет</w:t>
      </w:r>
      <w:r w:rsidR="004A2A65">
        <w:rPr>
          <w:sz w:val="24"/>
          <w:szCs w:val="24"/>
        </w:rPr>
        <w:t xml:space="preserve">, </w:t>
      </w:r>
      <w:r w:rsidR="00BA5CEC">
        <w:rPr>
          <w:sz w:val="24"/>
          <w:szCs w:val="24"/>
        </w:rPr>
        <w:t>при участии заявителя К</w:t>
      </w:r>
      <w:r w:rsidR="005F696A">
        <w:rPr>
          <w:sz w:val="24"/>
          <w:szCs w:val="24"/>
        </w:rPr>
        <w:t>.</w:t>
      </w:r>
      <w:r w:rsidR="00BA5CEC">
        <w:rPr>
          <w:sz w:val="24"/>
          <w:szCs w:val="24"/>
        </w:rPr>
        <w:t>С.В., адвоката Б</w:t>
      </w:r>
      <w:r w:rsidR="005F696A">
        <w:rPr>
          <w:sz w:val="24"/>
          <w:szCs w:val="24"/>
        </w:rPr>
        <w:t>.</w:t>
      </w:r>
      <w:r w:rsidR="00BA5CEC">
        <w:rPr>
          <w:sz w:val="24"/>
          <w:szCs w:val="24"/>
        </w:rPr>
        <w:t xml:space="preserve">А.Г., </w:t>
      </w:r>
      <w:r w:rsidRPr="00FF5236">
        <w:rPr>
          <w:sz w:val="24"/>
          <w:szCs w:val="24"/>
        </w:rPr>
        <w:t xml:space="preserve">рассмотрев в закрытом заседании дисциплинарное производство в отношении адвоката </w:t>
      </w:r>
      <w:r w:rsidR="00BA5CEC">
        <w:rPr>
          <w:sz w:val="24"/>
          <w:szCs w:val="24"/>
        </w:rPr>
        <w:t>Б</w:t>
      </w:r>
      <w:r w:rsidR="005F696A">
        <w:rPr>
          <w:sz w:val="24"/>
          <w:szCs w:val="24"/>
        </w:rPr>
        <w:t>.</w:t>
      </w:r>
      <w:r w:rsidR="00BA5CEC">
        <w:rPr>
          <w:sz w:val="24"/>
          <w:szCs w:val="24"/>
        </w:rPr>
        <w:t>А.Г.</w:t>
      </w:r>
      <w:r w:rsidR="00D94BB4" w:rsidRPr="00E61824">
        <w:rPr>
          <w:sz w:val="24"/>
          <w:szCs w:val="24"/>
        </w:rPr>
        <w:t>,</w:t>
      </w:r>
    </w:p>
    <w:p w:rsidR="009B0732" w:rsidRPr="001244C3" w:rsidRDefault="009B0732" w:rsidP="00D94BB4">
      <w:pPr>
        <w:ind w:firstLine="708"/>
        <w:jc w:val="both"/>
        <w:rPr>
          <w:sz w:val="24"/>
          <w:szCs w:val="24"/>
        </w:rPr>
      </w:pPr>
    </w:p>
    <w:p w:rsidR="00E35C27" w:rsidRPr="001244C3" w:rsidRDefault="00E35C27" w:rsidP="00E35C27">
      <w:pPr>
        <w:jc w:val="center"/>
        <w:rPr>
          <w:b/>
          <w:sz w:val="24"/>
          <w:szCs w:val="24"/>
        </w:rPr>
      </w:pPr>
      <w:r w:rsidRPr="001244C3">
        <w:rPr>
          <w:b/>
          <w:sz w:val="24"/>
          <w:szCs w:val="24"/>
        </w:rPr>
        <w:t>УСТАНОВИЛ:</w:t>
      </w:r>
    </w:p>
    <w:p w:rsidR="002A0ED7" w:rsidRPr="001244C3" w:rsidRDefault="002A0ED7" w:rsidP="00E35C27">
      <w:pPr>
        <w:jc w:val="center"/>
        <w:rPr>
          <w:b/>
          <w:sz w:val="24"/>
          <w:szCs w:val="24"/>
        </w:rPr>
      </w:pPr>
    </w:p>
    <w:p w:rsidR="00BA5CEC" w:rsidRDefault="00BA5CEC" w:rsidP="00BA5CEC">
      <w:pPr>
        <w:ind w:firstLine="708"/>
        <w:jc w:val="both"/>
        <w:rPr>
          <w:sz w:val="24"/>
          <w:szCs w:val="24"/>
        </w:rPr>
      </w:pPr>
      <w:bookmarkStart w:id="2" w:name="_Hlk520730937"/>
      <w:r w:rsidRPr="00BA5CEC">
        <w:rPr>
          <w:sz w:val="24"/>
          <w:szCs w:val="24"/>
        </w:rPr>
        <w:t xml:space="preserve">В Адвокатскую палату Московской области 22.10.2018 г. поступила жалоба доверителя </w:t>
      </w:r>
      <w:r w:rsidR="005F696A">
        <w:rPr>
          <w:sz w:val="24"/>
          <w:szCs w:val="24"/>
        </w:rPr>
        <w:t>К.С.В.</w:t>
      </w:r>
      <w:r w:rsidRPr="00BA5CEC">
        <w:rPr>
          <w:sz w:val="24"/>
          <w:szCs w:val="24"/>
        </w:rPr>
        <w:t xml:space="preserve"> в отношении адвоката </w:t>
      </w:r>
      <w:r w:rsidR="005F696A">
        <w:rPr>
          <w:sz w:val="24"/>
          <w:szCs w:val="24"/>
        </w:rPr>
        <w:t>Б.А.Г.</w:t>
      </w:r>
      <w:r w:rsidRPr="00BA5CEC">
        <w:rPr>
          <w:sz w:val="24"/>
          <w:szCs w:val="24"/>
          <w:shd w:val="clear" w:color="auto" w:fill="FFFFFF"/>
        </w:rPr>
        <w:t xml:space="preserve">, </w:t>
      </w:r>
      <w:r w:rsidRPr="00BA5CEC">
        <w:rPr>
          <w:sz w:val="24"/>
          <w:szCs w:val="24"/>
        </w:rPr>
        <w:t xml:space="preserve">имеющего регистрационный номер </w:t>
      </w:r>
      <w:r w:rsidR="005F696A">
        <w:rPr>
          <w:sz w:val="24"/>
          <w:szCs w:val="24"/>
        </w:rPr>
        <w:t>…..</w:t>
      </w:r>
      <w:r w:rsidRPr="00BA5CEC">
        <w:rPr>
          <w:sz w:val="24"/>
          <w:szCs w:val="24"/>
        </w:rPr>
        <w:t xml:space="preserve"> в реестре адвокатов Московской области, избранная форма адвокатского образования – </w:t>
      </w:r>
      <w:r w:rsidR="005F696A">
        <w:rPr>
          <w:sz w:val="24"/>
          <w:szCs w:val="24"/>
        </w:rPr>
        <w:t>…..</w:t>
      </w:r>
    </w:p>
    <w:p w:rsidR="00BA5CEC" w:rsidRDefault="00BA5CEC" w:rsidP="00BA5CEC">
      <w:pPr>
        <w:ind w:firstLine="708"/>
        <w:jc w:val="both"/>
        <w:rPr>
          <w:sz w:val="24"/>
          <w:szCs w:val="24"/>
        </w:rPr>
      </w:pPr>
      <w:r>
        <w:rPr>
          <w:sz w:val="24"/>
          <w:szCs w:val="24"/>
        </w:rPr>
        <w:t xml:space="preserve">В жалобе </w:t>
      </w:r>
      <w:r w:rsidRPr="00BA5CEC">
        <w:rPr>
          <w:sz w:val="24"/>
          <w:szCs w:val="24"/>
        </w:rPr>
        <w:t>заявитель сообщает, что 29.06.2018 г. следователь прибыла к нему в больничную палату, у неё было «именное» постановление о назначении адвоката Б</w:t>
      </w:r>
      <w:r w:rsidR="005F696A">
        <w:rPr>
          <w:sz w:val="24"/>
          <w:szCs w:val="24"/>
        </w:rPr>
        <w:t>.</w:t>
      </w:r>
      <w:r w:rsidRPr="00BA5CEC">
        <w:rPr>
          <w:sz w:val="24"/>
          <w:szCs w:val="24"/>
        </w:rPr>
        <w:t>А.Г. Вместе со следователем приехала адвокат Б</w:t>
      </w:r>
      <w:r w:rsidR="005F696A">
        <w:rPr>
          <w:sz w:val="24"/>
          <w:szCs w:val="24"/>
        </w:rPr>
        <w:t>.</w:t>
      </w:r>
      <w:r w:rsidRPr="00BA5CEC">
        <w:rPr>
          <w:sz w:val="24"/>
          <w:szCs w:val="24"/>
        </w:rPr>
        <w:t>А.Г. Адвокаты, осуществляющие защиту заявителя на основании соглашения</w:t>
      </w:r>
      <w:r w:rsidR="002A19CF">
        <w:rPr>
          <w:sz w:val="24"/>
          <w:szCs w:val="24"/>
        </w:rPr>
        <w:t>,</w:t>
      </w:r>
      <w:r w:rsidRPr="00BA5CEC">
        <w:rPr>
          <w:sz w:val="24"/>
          <w:szCs w:val="24"/>
        </w:rPr>
        <w:t xml:space="preserve"> следователем не извещались. Адвокат пояснила, что её ордер находится в материалах дела с 29.05.2018 г., однако в указанную дату никаких следственных действий с этим адвокатом не проводилось, а ему было предъявлено обвинение с участием адвоката Д</w:t>
      </w:r>
      <w:r w:rsidR="005F696A">
        <w:rPr>
          <w:sz w:val="24"/>
          <w:szCs w:val="24"/>
        </w:rPr>
        <w:t>.</w:t>
      </w:r>
      <w:r w:rsidRPr="00BA5CEC">
        <w:rPr>
          <w:sz w:val="24"/>
          <w:szCs w:val="24"/>
        </w:rPr>
        <w:t>К.Г. Это, по мнению заявителя, подтверждает наличие в его уголовном деле группы адвокатов-дублёров.</w:t>
      </w:r>
    </w:p>
    <w:p w:rsidR="00BA5CEC" w:rsidRPr="00BA5CEC" w:rsidRDefault="00BA5CEC" w:rsidP="00BA5CEC">
      <w:pPr>
        <w:ind w:firstLine="708"/>
        <w:jc w:val="both"/>
        <w:rPr>
          <w:sz w:val="24"/>
          <w:szCs w:val="24"/>
        </w:rPr>
      </w:pPr>
      <w:r w:rsidRPr="00BA5CEC">
        <w:rPr>
          <w:sz w:val="24"/>
          <w:szCs w:val="24"/>
        </w:rPr>
        <w:t>29.06.2018 г. адвокат сообщила заявителю, что она приглашена следователем, с которым у неё есть договорённость, уведомлялись ли адвокаты по соглашению для неё роли не играет, отказалась связываться с адвокатами по соглашению. Также заявитель отмечает, что адвокат явилась для проведения следственного действия в О</w:t>
      </w:r>
      <w:r w:rsidR="005F696A">
        <w:rPr>
          <w:sz w:val="24"/>
          <w:szCs w:val="24"/>
        </w:rPr>
        <w:t>.</w:t>
      </w:r>
      <w:r w:rsidRPr="00BA5CEC">
        <w:rPr>
          <w:sz w:val="24"/>
          <w:szCs w:val="24"/>
        </w:rPr>
        <w:t xml:space="preserve"> ЦРБ, не будучи дежурным адвокатом.</w:t>
      </w:r>
    </w:p>
    <w:p w:rsidR="00BA5CEC" w:rsidRPr="00BA5CEC" w:rsidRDefault="00BA5CEC" w:rsidP="00BA5CEC">
      <w:pPr>
        <w:ind w:firstLine="708"/>
        <w:jc w:val="both"/>
        <w:rPr>
          <w:sz w:val="24"/>
          <w:szCs w:val="24"/>
        </w:rPr>
      </w:pPr>
      <w:r w:rsidRPr="00BA5CEC">
        <w:rPr>
          <w:sz w:val="24"/>
          <w:szCs w:val="24"/>
        </w:rPr>
        <w:t xml:space="preserve">22.10.2018 г. распоряжением Президента Адвокатской палаты Московской области в отношении адвоката возбуждено дисциплинарное производство.  </w:t>
      </w:r>
    </w:p>
    <w:p w:rsidR="00BA5CEC" w:rsidRPr="00BA5CEC" w:rsidRDefault="00BA5CEC" w:rsidP="00BA5CEC">
      <w:pPr>
        <w:ind w:firstLine="708"/>
        <w:jc w:val="both"/>
        <w:rPr>
          <w:sz w:val="24"/>
          <w:szCs w:val="24"/>
        </w:rPr>
      </w:pPr>
      <w:r w:rsidRPr="00BA5CEC">
        <w:rPr>
          <w:sz w:val="24"/>
          <w:szCs w:val="24"/>
        </w:rPr>
        <w:t xml:space="preserve">Квалификационная комиссия 27.11.2018 г. дала заключение о наличии в действиях адвоката </w:t>
      </w:r>
      <w:r w:rsidR="005F696A">
        <w:rPr>
          <w:sz w:val="24"/>
          <w:szCs w:val="24"/>
        </w:rPr>
        <w:t>Б.А.Г.</w:t>
      </w:r>
      <w:r w:rsidRPr="00BA5CEC">
        <w:rPr>
          <w:sz w:val="24"/>
          <w:szCs w:val="24"/>
        </w:rPr>
        <w:t xml:space="preserve"> нарушения пп. 1 и 4 п. 1 ст. 7 ФЗ «Об адвокатской деятельности и адвокатуре в РФ», п. 2 ст. 5, п. 1 ст. 8, пп. 1 п. 1 ст. 9 Кодекса профессиональной этики адвоката и ненадлежащем исполнении  своих обязанностей перед доверителем К</w:t>
      </w:r>
      <w:r w:rsidR="005F696A">
        <w:rPr>
          <w:sz w:val="24"/>
          <w:szCs w:val="24"/>
        </w:rPr>
        <w:t>.</w:t>
      </w:r>
      <w:r w:rsidRPr="00BA5CEC">
        <w:rPr>
          <w:sz w:val="24"/>
          <w:szCs w:val="24"/>
        </w:rPr>
        <w:t>С.В., выразившегося в том, что адвокат 29.05.2018 г. приняла поручение на защиту К</w:t>
      </w:r>
      <w:r w:rsidR="005F696A">
        <w:rPr>
          <w:sz w:val="24"/>
          <w:szCs w:val="24"/>
        </w:rPr>
        <w:t>.</w:t>
      </w:r>
      <w:r w:rsidRPr="00BA5CEC">
        <w:rPr>
          <w:sz w:val="24"/>
          <w:szCs w:val="24"/>
        </w:rPr>
        <w:t>С.В. непосредственно от следователя, вне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 (утв. решением Совета АП МО от 11.12.2002 г. № 4), а также нарушила Решение Совета ФПА РФ от 27.09.2013 г.</w:t>
      </w:r>
      <w:r w:rsidRPr="00BA5CEC">
        <w:rPr>
          <w:iCs/>
          <w:sz w:val="24"/>
          <w:szCs w:val="24"/>
        </w:rPr>
        <w:t xml:space="preserve"> «О двойной защите (защитниках-дублёрах)» (</w:t>
      </w:r>
      <w:proofErr w:type="spellStart"/>
      <w:r w:rsidRPr="00BA5CEC">
        <w:rPr>
          <w:iCs/>
          <w:sz w:val="24"/>
          <w:szCs w:val="24"/>
        </w:rPr>
        <w:t>прот</w:t>
      </w:r>
      <w:proofErr w:type="spellEnd"/>
      <w:r w:rsidRPr="00BA5CEC">
        <w:rPr>
          <w:iCs/>
          <w:sz w:val="24"/>
          <w:szCs w:val="24"/>
        </w:rPr>
        <w:t>. № 1), выступив 29.06.2018 г., против воли К</w:t>
      </w:r>
      <w:r w:rsidR="005F696A">
        <w:rPr>
          <w:iCs/>
          <w:sz w:val="24"/>
          <w:szCs w:val="24"/>
        </w:rPr>
        <w:t>.</w:t>
      </w:r>
      <w:r w:rsidRPr="00BA5CEC">
        <w:rPr>
          <w:iCs/>
          <w:sz w:val="24"/>
          <w:szCs w:val="24"/>
        </w:rPr>
        <w:t>С.В. при наличии у него адвокатов по соглашению, не извещенных надлежащим образом о времени и месте проведения следственных действий, в качестве защитника – «дублёра».</w:t>
      </w:r>
    </w:p>
    <w:p w:rsidR="00BA5CEC" w:rsidRPr="00BA5CEC" w:rsidRDefault="00BA5CEC" w:rsidP="00BA5CEC">
      <w:pPr>
        <w:ind w:firstLine="708"/>
        <w:jc w:val="both"/>
        <w:rPr>
          <w:rFonts w:eastAsia="Calibri"/>
          <w:sz w:val="24"/>
          <w:szCs w:val="24"/>
          <w:lang w:eastAsia="en-US"/>
        </w:rPr>
      </w:pPr>
      <w:r w:rsidRPr="00BA5CEC">
        <w:rPr>
          <w:rFonts w:eastAsia="Calibri"/>
          <w:sz w:val="24"/>
          <w:szCs w:val="24"/>
          <w:lang w:eastAsia="en-US"/>
        </w:rPr>
        <w:t xml:space="preserve">Совет Решением </w:t>
      </w:r>
      <w:r w:rsidRPr="00BA5CEC">
        <w:rPr>
          <w:caps/>
          <w:sz w:val="24"/>
          <w:szCs w:val="24"/>
        </w:rPr>
        <w:t xml:space="preserve">№ 15/25-16 </w:t>
      </w:r>
      <w:r w:rsidRPr="00BA5CEC">
        <w:rPr>
          <w:sz w:val="24"/>
          <w:szCs w:val="24"/>
        </w:rPr>
        <w:t>от 26 декабря 2018 г.</w:t>
      </w:r>
      <w:r>
        <w:rPr>
          <w:sz w:val="24"/>
          <w:szCs w:val="24"/>
        </w:rPr>
        <w:t xml:space="preserve"> н</w:t>
      </w:r>
      <w:r w:rsidRPr="00BA5CEC">
        <w:rPr>
          <w:rFonts w:eastAsia="Calibri"/>
          <w:sz w:val="24"/>
          <w:szCs w:val="24"/>
          <w:lang w:eastAsia="en-US"/>
        </w:rPr>
        <w:t>аправ</w:t>
      </w:r>
      <w:r>
        <w:rPr>
          <w:rFonts w:eastAsia="Calibri"/>
          <w:sz w:val="24"/>
          <w:szCs w:val="24"/>
          <w:lang w:eastAsia="en-US"/>
        </w:rPr>
        <w:t>ил</w:t>
      </w:r>
      <w:r w:rsidRPr="00BA5CEC">
        <w:rPr>
          <w:rFonts w:eastAsia="Calibri"/>
          <w:sz w:val="24"/>
          <w:szCs w:val="24"/>
          <w:lang w:eastAsia="en-US"/>
        </w:rPr>
        <w:t xml:space="preserve"> дисциплинарно</w:t>
      </w:r>
      <w:r>
        <w:rPr>
          <w:rFonts w:eastAsia="Calibri"/>
          <w:sz w:val="24"/>
          <w:szCs w:val="24"/>
          <w:lang w:eastAsia="en-US"/>
        </w:rPr>
        <w:t>е</w:t>
      </w:r>
      <w:r w:rsidRPr="00BA5CEC">
        <w:rPr>
          <w:rFonts w:eastAsia="Calibri"/>
          <w:sz w:val="24"/>
          <w:szCs w:val="24"/>
          <w:lang w:eastAsia="en-US"/>
        </w:rPr>
        <w:t xml:space="preserve"> дел</w:t>
      </w:r>
      <w:r>
        <w:rPr>
          <w:rFonts w:eastAsia="Calibri"/>
          <w:sz w:val="24"/>
          <w:szCs w:val="24"/>
          <w:lang w:eastAsia="en-US"/>
        </w:rPr>
        <w:t>о</w:t>
      </w:r>
      <w:r w:rsidRPr="00BA5CEC">
        <w:rPr>
          <w:rFonts w:eastAsia="Calibri"/>
          <w:sz w:val="24"/>
          <w:szCs w:val="24"/>
          <w:lang w:eastAsia="en-US"/>
        </w:rPr>
        <w:t xml:space="preserve"> в квалификационную комиссию для нового разбирательства и рассмотрения </w:t>
      </w:r>
      <w:r w:rsidRPr="00BA5CEC">
        <w:rPr>
          <w:sz w:val="24"/>
          <w:szCs w:val="24"/>
        </w:rPr>
        <w:t xml:space="preserve">материалов, в </w:t>
      </w:r>
      <w:r w:rsidRPr="00BA5CEC">
        <w:rPr>
          <w:sz w:val="24"/>
          <w:szCs w:val="24"/>
        </w:rPr>
        <w:lastRenderedPageBreak/>
        <w:t>том числе объяснений, представленных адвокатом в Совет, и не рассмотренных в заседании Квалификационной комиссии.</w:t>
      </w:r>
    </w:p>
    <w:p w:rsidR="0037627E" w:rsidRPr="00BA5CEC" w:rsidRDefault="00BA5CEC" w:rsidP="004B4C29">
      <w:pPr>
        <w:ind w:firstLine="708"/>
        <w:jc w:val="both"/>
        <w:rPr>
          <w:sz w:val="24"/>
          <w:szCs w:val="24"/>
        </w:rPr>
      </w:pPr>
      <w:r w:rsidRPr="00BA5CEC">
        <w:rPr>
          <w:sz w:val="24"/>
          <w:szCs w:val="24"/>
        </w:rPr>
        <w:t xml:space="preserve">Квалификационная комиссия 29.01.2019 г. дала заключение о наличии в действиях адвоката </w:t>
      </w:r>
      <w:r w:rsidR="005F696A">
        <w:rPr>
          <w:sz w:val="24"/>
          <w:szCs w:val="24"/>
        </w:rPr>
        <w:t>Б.А.Г.</w:t>
      </w:r>
      <w:r w:rsidRPr="00BA5CEC">
        <w:rPr>
          <w:sz w:val="24"/>
          <w:szCs w:val="24"/>
        </w:rPr>
        <w:t xml:space="preserve"> нарушения пп. 1 и 4 п. 1 ст. 7 ФЗ «Об адвокатской деятельности и адвокатуре в РФ», п. 2 ст. 5, п. 1 ст. 8, пп. 1 п. 1 ст. 9 КПЭА и ненадлежащем исполнении  своих обязанностей перед доверителем К</w:t>
      </w:r>
      <w:r w:rsidR="005F696A">
        <w:rPr>
          <w:sz w:val="24"/>
          <w:szCs w:val="24"/>
        </w:rPr>
        <w:t>.</w:t>
      </w:r>
      <w:r w:rsidRPr="00BA5CEC">
        <w:rPr>
          <w:sz w:val="24"/>
          <w:szCs w:val="24"/>
        </w:rPr>
        <w:t>С.В., выразившегося в том, что адвокат 29.05.2018 г. приняла поручение на защиту К</w:t>
      </w:r>
      <w:r w:rsidR="005F696A">
        <w:rPr>
          <w:sz w:val="24"/>
          <w:szCs w:val="24"/>
        </w:rPr>
        <w:t>.</w:t>
      </w:r>
      <w:r w:rsidRPr="00BA5CEC">
        <w:rPr>
          <w:sz w:val="24"/>
          <w:szCs w:val="24"/>
        </w:rPr>
        <w:t>С.В. непосредственно от следователя, вне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 (утв. решением Совета АП МО от 11.12.2002 г. № 4), а также нарушила Решение Совета ФПА РФ от 27.09.2013 г.</w:t>
      </w:r>
      <w:r w:rsidRPr="00BA5CEC">
        <w:rPr>
          <w:iCs/>
          <w:sz w:val="24"/>
          <w:szCs w:val="24"/>
        </w:rPr>
        <w:t xml:space="preserve"> «О двойной защите (защитниках-дублёрах)» (</w:t>
      </w:r>
      <w:proofErr w:type="spellStart"/>
      <w:r w:rsidRPr="00BA5CEC">
        <w:rPr>
          <w:iCs/>
          <w:sz w:val="24"/>
          <w:szCs w:val="24"/>
        </w:rPr>
        <w:t>прот</w:t>
      </w:r>
      <w:proofErr w:type="spellEnd"/>
      <w:r w:rsidRPr="00BA5CEC">
        <w:rPr>
          <w:iCs/>
          <w:sz w:val="24"/>
          <w:szCs w:val="24"/>
        </w:rPr>
        <w:t>. № 1), выступив 29.06.2018 г., против воли К</w:t>
      </w:r>
      <w:r w:rsidR="005F696A">
        <w:rPr>
          <w:iCs/>
          <w:sz w:val="24"/>
          <w:szCs w:val="24"/>
        </w:rPr>
        <w:t>.</w:t>
      </w:r>
      <w:r w:rsidRPr="00BA5CEC">
        <w:rPr>
          <w:iCs/>
          <w:sz w:val="24"/>
          <w:szCs w:val="24"/>
        </w:rPr>
        <w:t>С.В. при наличии у него адвокатов по соглашению, не извещенных надлежащим образом о времени и месте проведения следственных действий, в качестве защитника – «дублёра».</w:t>
      </w:r>
    </w:p>
    <w:p w:rsidR="00A32BF8" w:rsidRPr="001244C3" w:rsidRDefault="00B729E6" w:rsidP="004B4C29">
      <w:pPr>
        <w:ind w:firstLine="708"/>
        <w:jc w:val="both"/>
        <w:rPr>
          <w:sz w:val="24"/>
          <w:szCs w:val="24"/>
        </w:rPr>
      </w:pPr>
      <w:r w:rsidRPr="00B729E6">
        <w:rPr>
          <w:sz w:val="24"/>
          <w:szCs w:val="24"/>
        </w:rPr>
        <w:t>Иные доводы жалобы не находят своего подтверждения в материалах настоящего дисциплинарного производства надлежащими, непротиворечивыми доказательствами.</w:t>
      </w:r>
      <w:bookmarkEnd w:id="2"/>
    </w:p>
    <w:p w:rsidR="00A32BF8" w:rsidRPr="001244C3" w:rsidRDefault="00A32BF8" w:rsidP="00A32BF8">
      <w:pPr>
        <w:ind w:firstLine="708"/>
        <w:jc w:val="both"/>
        <w:rPr>
          <w:sz w:val="24"/>
          <w:szCs w:val="24"/>
        </w:rPr>
      </w:pPr>
      <w:r w:rsidRPr="001244C3">
        <w:rPr>
          <w:sz w:val="24"/>
          <w:szCs w:val="24"/>
          <w:lang w:eastAsia="en-US"/>
        </w:rPr>
        <w:t>Рассмотрев жалобу, изучив содержащиеся в материалах дисциплинарного производства документы,</w:t>
      </w:r>
      <w:r w:rsidR="004B4C29">
        <w:rPr>
          <w:sz w:val="24"/>
          <w:szCs w:val="24"/>
          <w:lang w:eastAsia="en-US"/>
        </w:rPr>
        <w:t xml:space="preserve"> </w:t>
      </w:r>
      <w:r w:rsidRPr="001244C3">
        <w:rPr>
          <w:sz w:val="24"/>
          <w:szCs w:val="24"/>
          <w:lang w:eastAsia="en-US"/>
        </w:rPr>
        <w:t xml:space="preserve">Совет </w:t>
      </w:r>
      <w:r w:rsidR="00BA5CEC">
        <w:rPr>
          <w:sz w:val="24"/>
          <w:szCs w:val="24"/>
          <w:lang w:eastAsia="en-US"/>
        </w:rPr>
        <w:t>приходит к следующим выводам.</w:t>
      </w:r>
    </w:p>
    <w:p w:rsidR="00A32BF8" w:rsidRPr="001244C3" w:rsidRDefault="00A32BF8" w:rsidP="00A32BF8">
      <w:pPr>
        <w:pStyle w:val="a8"/>
        <w:spacing w:after="0"/>
        <w:ind w:left="0" w:firstLine="709"/>
        <w:jc w:val="both"/>
        <w:rPr>
          <w:sz w:val="24"/>
          <w:szCs w:val="24"/>
          <w:lang w:eastAsia="en-US"/>
        </w:rPr>
      </w:pPr>
      <w:r w:rsidRPr="001244C3">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A32BF8" w:rsidRPr="001244C3" w:rsidRDefault="00A32BF8" w:rsidP="00A32BF8">
      <w:pPr>
        <w:pStyle w:val="a8"/>
        <w:spacing w:after="0"/>
        <w:ind w:left="0" w:firstLine="709"/>
        <w:jc w:val="both"/>
        <w:rPr>
          <w:sz w:val="24"/>
          <w:szCs w:val="24"/>
          <w:lang w:eastAsia="en-US"/>
        </w:rPr>
      </w:pPr>
      <w:r w:rsidRPr="001244C3">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A32BF8" w:rsidRPr="001244C3" w:rsidRDefault="00A32BF8" w:rsidP="00A32BF8">
      <w:pPr>
        <w:ind w:firstLine="708"/>
        <w:jc w:val="both"/>
        <w:rPr>
          <w:sz w:val="24"/>
          <w:szCs w:val="24"/>
          <w:lang w:eastAsia="en-US"/>
        </w:rPr>
      </w:pPr>
      <w:r w:rsidRPr="001244C3">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A32BF8" w:rsidRPr="001244C3" w:rsidRDefault="00A32BF8" w:rsidP="00A32BF8">
      <w:pPr>
        <w:pStyle w:val="aa"/>
        <w:ind w:firstLine="720"/>
        <w:jc w:val="both"/>
        <w:rPr>
          <w:szCs w:val="24"/>
          <w:highlight w:val="white"/>
        </w:rPr>
      </w:pPr>
      <w:r w:rsidRPr="001244C3">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A32BF8" w:rsidRPr="001244C3" w:rsidRDefault="00A32BF8" w:rsidP="00A32BF8">
      <w:pPr>
        <w:ind w:firstLine="708"/>
        <w:jc w:val="both"/>
        <w:rPr>
          <w:sz w:val="24"/>
          <w:szCs w:val="24"/>
          <w:lang w:eastAsia="en-US"/>
        </w:rPr>
      </w:pPr>
      <w:r w:rsidRPr="001244C3">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A32BF8" w:rsidRPr="001244C3" w:rsidRDefault="00A32BF8" w:rsidP="00A32BF8">
      <w:pPr>
        <w:ind w:firstLine="708"/>
        <w:jc w:val="both"/>
        <w:rPr>
          <w:sz w:val="24"/>
          <w:szCs w:val="24"/>
          <w:lang w:eastAsia="en-US"/>
        </w:rPr>
      </w:pPr>
      <w:r w:rsidRPr="001244C3">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A32BF8" w:rsidRPr="001244C3" w:rsidRDefault="00A32BF8" w:rsidP="00A32BF8">
      <w:pPr>
        <w:ind w:firstLine="708"/>
        <w:jc w:val="both"/>
        <w:rPr>
          <w:sz w:val="24"/>
          <w:szCs w:val="24"/>
          <w:lang w:eastAsia="en-US"/>
        </w:rPr>
      </w:pPr>
      <w:r w:rsidRPr="001244C3">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A32BF8" w:rsidRPr="001244C3" w:rsidRDefault="00A32BF8" w:rsidP="00A32BF8">
      <w:pPr>
        <w:ind w:firstLine="708"/>
        <w:jc w:val="both"/>
        <w:rPr>
          <w:sz w:val="24"/>
          <w:szCs w:val="24"/>
          <w:lang w:eastAsia="en-US"/>
        </w:rPr>
      </w:pPr>
      <w:r w:rsidRPr="001244C3">
        <w:rPr>
          <w:sz w:val="24"/>
          <w:szCs w:val="24"/>
          <w:lang w:eastAsia="en-US"/>
        </w:rPr>
        <w:lastRenderedPageBreak/>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BA5CEC" w:rsidRDefault="00A32BF8" w:rsidP="00BA5CEC">
      <w:pPr>
        <w:ind w:firstLine="708"/>
        <w:jc w:val="both"/>
        <w:rPr>
          <w:sz w:val="24"/>
          <w:szCs w:val="24"/>
          <w:lang w:eastAsia="en-US"/>
        </w:rPr>
      </w:pPr>
      <w:r w:rsidRPr="004A2A65">
        <w:rPr>
          <w:sz w:val="24"/>
          <w:szCs w:val="24"/>
          <w:lang w:eastAsia="en-US"/>
        </w:rPr>
        <w:t>В ходе дисциплинарного разбирательства установлено и следует из материалов дисциплинарного дела, чт</w:t>
      </w:r>
      <w:r w:rsidR="00BA5CEC">
        <w:rPr>
          <w:sz w:val="24"/>
          <w:szCs w:val="24"/>
          <w:lang w:eastAsia="en-US"/>
        </w:rPr>
        <w:t xml:space="preserve">о </w:t>
      </w:r>
      <w:r w:rsidR="00BA5CEC" w:rsidRPr="00BA5CEC">
        <w:rPr>
          <w:sz w:val="24"/>
          <w:szCs w:val="24"/>
          <w:lang w:eastAsia="en-US"/>
        </w:rPr>
        <w:t>29.05.2018 г. адвокатом Б</w:t>
      </w:r>
      <w:r w:rsidR="005F696A">
        <w:rPr>
          <w:sz w:val="24"/>
          <w:szCs w:val="24"/>
          <w:lang w:eastAsia="en-US"/>
        </w:rPr>
        <w:t>.</w:t>
      </w:r>
      <w:r w:rsidR="00BA5CEC" w:rsidRPr="00BA5CEC">
        <w:rPr>
          <w:sz w:val="24"/>
          <w:szCs w:val="24"/>
          <w:lang w:eastAsia="en-US"/>
        </w:rPr>
        <w:t>А.Г. было принято поручение на защиту заявителя в порядке ст. 51 УПК РФ при выполнении требований ст. 217 УПК РФ. Данное обстоятельство подтверждено копией ордера адвоката № 200121 от 29.05.2018 г. 29.05.2018 г. никаких следственных действий с участием данного адвоката в отношении заявителя не проводилось, что подтверждается копией постановления о назначении защитника от 29.05.2018 г. в котором указан другой адвокат – Д</w:t>
      </w:r>
      <w:r w:rsidR="005F696A">
        <w:rPr>
          <w:sz w:val="24"/>
          <w:szCs w:val="24"/>
          <w:lang w:eastAsia="en-US"/>
        </w:rPr>
        <w:t>.</w:t>
      </w:r>
      <w:r w:rsidR="00BA5CEC" w:rsidRPr="00BA5CEC">
        <w:rPr>
          <w:sz w:val="24"/>
          <w:szCs w:val="24"/>
          <w:lang w:eastAsia="en-US"/>
        </w:rPr>
        <w:t>К.Г. Данное обстоятельство дополнительно подтверждается копией ордера адвоката Д</w:t>
      </w:r>
      <w:r w:rsidR="005F696A">
        <w:rPr>
          <w:sz w:val="24"/>
          <w:szCs w:val="24"/>
          <w:lang w:eastAsia="en-US"/>
        </w:rPr>
        <w:t>.</w:t>
      </w:r>
      <w:r w:rsidR="00BA5CEC" w:rsidRPr="00BA5CEC">
        <w:rPr>
          <w:sz w:val="24"/>
          <w:szCs w:val="24"/>
          <w:lang w:eastAsia="en-US"/>
        </w:rPr>
        <w:t>К.Г. от 29.05.2018 г.</w:t>
      </w:r>
    </w:p>
    <w:p w:rsidR="004A2A65" w:rsidRDefault="00BA5CEC" w:rsidP="00BA5CEC">
      <w:pPr>
        <w:ind w:firstLine="708"/>
        <w:jc w:val="both"/>
        <w:rPr>
          <w:sz w:val="24"/>
          <w:szCs w:val="24"/>
          <w:lang w:eastAsia="en-US"/>
        </w:rPr>
      </w:pPr>
      <w:r w:rsidRPr="00BA5CEC">
        <w:rPr>
          <w:sz w:val="24"/>
          <w:szCs w:val="24"/>
          <w:lang w:eastAsia="en-US"/>
        </w:rPr>
        <w:t>Далее, 29.06.2018 г. следователем вынесено другое постановление о назначении защитника, в котором указана адвокат Б</w:t>
      </w:r>
      <w:r w:rsidR="005F696A">
        <w:rPr>
          <w:sz w:val="24"/>
          <w:szCs w:val="24"/>
          <w:lang w:eastAsia="en-US"/>
        </w:rPr>
        <w:t>.</w:t>
      </w:r>
      <w:r w:rsidRPr="00BA5CEC">
        <w:rPr>
          <w:sz w:val="24"/>
          <w:szCs w:val="24"/>
          <w:lang w:eastAsia="en-US"/>
        </w:rPr>
        <w:t>А.Г. Как следует из копии ходатайства заявителя, 29.06.2018 г. при проведении следственных действий в ГБУЗ МО «О</w:t>
      </w:r>
      <w:r w:rsidR="005F696A">
        <w:rPr>
          <w:sz w:val="24"/>
          <w:szCs w:val="24"/>
          <w:lang w:eastAsia="en-US"/>
        </w:rPr>
        <w:t>.</w:t>
      </w:r>
      <w:r w:rsidRPr="00BA5CEC">
        <w:rPr>
          <w:sz w:val="24"/>
          <w:szCs w:val="24"/>
          <w:lang w:eastAsia="en-US"/>
        </w:rPr>
        <w:t xml:space="preserve"> районная больница № </w:t>
      </w:r>
      <w:r w:rsidR="005F696A">
        <w:rPr>
          <w:sz w:val="24"/>
          <w:szCs w:val="24"/>
          <w:lang w:eastAsia="en-US"/>
        </w:rPr>
        <w:t>…..</w:t>
      </w:r>
      <w:r w:rsidRPr="00BA5CEC">
        <w:rPr>
          <w:sz w:val="24"/>
          <w:szCs w:val="24"/>
          <w:lang w:eastAsia="en-US"/>
        </w:rPr>
        <w:t>» им был заявлен отказ от защитника по соглашению, а также сообщено следователю, что адвокаты по соглашению о проведении следственных действий не уведомлялись.</w:t>
      </w:r>
    </w:p>
    <w:p w:rsidR="002A19CF" w:rsidRDefault="002A19CF" w:rsidP="00BA5CEC">
      <w:pPr>
        <w:ind w:firstLine="708"/>
        <w:jc w:val="both"/>
        <w:rPr>
          <w:sz w:val="24"/>
          <w:szCs w:val="24"/>
        </w:rPr>
      </w:pPr>
      <w:r>
        <w:rPr>
          <w:sz w:val="24"/>
          <w:szCs w:val="24"/>
        </w:rPr>
        <w:t>Совет соглашается с мнением Комиссии, что принятие адвокатом поручения на осуществление защиты в порядке ст. 51 УПК РФ с нарушением порядка, установленного советом адвокатской палаты субъекта РФ, является безусловным нарушением, позволяющим доверителю оценивать действия адвоката как продиктованные целями, отличными от целей защиты и подрывающими доверие со стороны доверителя адвоката.</w:t>
      </w:r>
    </w:p>
    <w:p w:rsidR="002A19CF" w:rsidRDefault="002A19CF" w:rsidP="002A19CF">
      <w:pPr>
        <w:ind w:firstLine="708"/>
        <w:jc w:val="both"/>
        <w:rPr>
          <w:sz w:val="24"/>
          <w:szCs w:val="24"/>
        </w:rPr>
      </w:pPr>
      <w:r w:rsidRPr="002A19CF">
        <w:rPr>
          <w:sz w:val="24"/>
          <w:szCs w:val="24"/>
        </w:rPr>
        <w:t>В своём письменной ходатайстве, направленном следователю, К</w:t>
      </w:r>
      <w:r w:rsidR="005F696A">
        <w:rPr>
          <w:sz w:val="24"/>
          <w:szCs w:val="24"/>
        </w:rPr>
        <w:t>.</w:t>
      </w:r>
      <w:r w:rsidRPr="002A19CF">
        <w:rPr>
          <w:sz w:val="24"/>
          <w:szCs w:val="24"/>
        </w:rPr>
        <w:t>С.В. не только заявил ходатайство об отказе от защитника по назначению, но и указал, что адвокаты, защищающие его на основании соглашения, не были уведомлены надлежащим образом о проведении следственных действий 29.06.2018 г. и потребовал представления ему доказательств надлежащего уведомления. Однако, адвокат Б</w:t>
      </w:r>
      <w:r w:rsidR="005F696A">
        <w:rPr>
          <w:sz w:val="24"/>
          <w:szCs w:val="24"/>
        </w:rPr>
        <w:t>.</w:t>
      </w:r>
      <w:r w:rsidRPr="002A19CF">
        <w:rPr>
          <w:sz w:val="24"/>
          <w:szCs w:val="24"/>
        </w:rPr>
        <w:t>А.Г. лишь формально поддержала данное ходатайство, по собственной инициативе данных о надлежащем уведомлении адвокатов по соглашению не истребовала, что является очевидным нарушением Решения Совета ФПА РФ от 27.09.2013 г. «О двойной защите (защитниках-дублёрах)» (</w:t>
      </w:r>
      <w:proofErr w:type="spellStart"/>
      <w:r w:rsidRPr="002A19CF">
        <w:rPr>
          <w:sz w:val="24"/>
          <w:szCs w:val="24"/>
        </w:rPr>
        <w:t>прот</w:t>
      </w:r>
      <w:proofErr w:type="spellEnd"/>
      <w:r w:rsidRPr="002A19CF">
        <w:rPr>
          <w:sz w:val="24"/>
          <w:szCs w:val="24"/>
        </w:rPr>
        <w:t>. № 1).</w:t>
      </w:r>
    </w:p>
    <w:p w:rsidR="002A19CF" w:rsidRDefault="002A19CF" w:rsidP="002A19CF">
      <w:pPr>
        <w:ind w:firstLine="708"/>
        <w:jc w:val="both"/>
        <w:rPr>
          <w:sz w:val="24"/>
          <w:szCs w:val="24"/>
        </w:rPr>
      </w:pPr>
      <w:r w:rsidRPr="002A19CF">
        <w:rPr>
          <w:sz w:val="24"/>
          <w:szCs w:val="24"/>
        </w:rPr>
        <w:t>Кроме того, К</w:t>
      </w:r>
      <w:r w:rsidR="005F696A">
        <w:rPr>
          <w:sz w:val="24"/>
          <w:szCs w:val="24"/>
        </w:rPr>
        <w:t>.</w:t>
      </w:r>
      <w:r w:rsidRPr="002A19CF">
        <w:rPr>
          <w:sz w:val="24"/>
          <w:szCs w:val="24"/>
        </w:rPr>
        <w:t>С.В. представлено заявление адвоката Ф</w:t>
      </w:r>
      <w:r w:rsidR="005F696A">
        <w:rPr>
          <w:sz w:val="24"/>
          <w:szCs w:val="24"/>
        </w:rPr>
        <w:t>.</w:t>
      </w:r>
      <w:r w:rsidRPr="002A19CF">
        <w:rPr>
          <w:sz w:val="24"/>
          <w:szCs w:val="24"/>
        </w:rPr>
        <w:t>В.А., который сообщает, что никаких уведомлений от следователя он не получал, адвокат Б</w:t>
      </w:r>
      <w:r w:rsidR="005F696A">
        <w:rPr>
          <w:sz w:val="24"/>
          <w:szCs w:val="24"/>
        </w:rPr>
        <w:t>.</w:t>
      </w:r>
      <w:r w:rsidRPr="002A19CF">
        <w:rPr>
          <w:sz w:val="24"/>
          <w:szCs w:val="24"/>
        </w:rPr>
        <w:t>А.Г. не пыталась с ним связаться с целью устранения «двойной защиты».</w:t>
      </w:r>
    </w:p>
    <w:p w:rsidR="00EC3773" w:rsidRDefault="0062016A" w:rsidP="00FB2722">
      <w:pPr>
        <w:ind w:firstLine="708"/>
        <w:jc w:val="both"/>
        <w:rPr>
          <w:sz w:val="24"/>
          <w:szCs w:val="24"/>
        </w:rPr>
      </w:pPr>
      <w:r>
        <w:rPr>
          <w:sz w:val="24"/>
          <w:szCs w:val="24"/>
        </w:rPr>
        <w:t xml:space="preserve">Совет приходит к выводу, что в </w:t>
      </w:r>
      <w:r w:rsidR="002A19CF">
        <w:rPr>
          <w:sz w:val="24"/>
          <w:szCs w:val="24"/>
        </w:rPr>
        <w:t>настоящем дисциплинарном производстве</w:t>
      </w:r>
      <w:r>
        <w:rPr>
          <w:sz w:val="24"/>
          <w:szCs w:val="24"/>
        </w:rPr>
        <w:t xml:space="preserve"> не представлено </w:t>
      </w:r>
      <w:r w:rsidRPr="00B729E6">
        <w:rPr>
          <w:sz w:val="24"/>
          <w:szCs w:val="24"/>
        </w:rPr>
        <w:t>надлежащи</w:t>
      </w:r>
      <w:r>
        <w:rPr>
          <w:sz w:val="24"/>
          <w:szCs w:val="24"/>
        </w:rPr>
        <w:t>х</w:t>
      </w:r>
      <w:r w:rsidRPr="00B729E6">
        <w:rPr>
          <w:sz w:val="24"/>
          <w:szCs w:val="24"/>
        </w:rPr>
        <w:t>, непротиворечивы</w:t>
      </w:r>
      <w:r>
        <w:rPr>
          <w:sz w:val="24"/>
          <w:szCs w:val="24"/>
        </w:rPr>
        <w:t>х</w:t>
      </w:r>
      <w:r w:rsidRPr="00B729E6">
        <w:rPr>
          <w:sz w:val="24"/>
          <w:szCs w:val="24"/>
        </w:rPr>
        <w:t xml:space="preserve"> доказательств</w:t>
      </w:r>
      <w:r>
        <w:rPr>
          <w:sz w:val="24"/>
          <w:szCs w:val="24"/>
        </w:rPr>
        <w:t>, что</w:t>
      </w:r>
      <w:r w:rsidR="002A19CF">
        <w:rPr>
          <w:sz w:val="24"/>
          <w:szCs w:val="24"/>
        </w:rPr>
        <w:t xml:space="preserve"> </w:t>
      </w:r>
      <w:r w:rsidRPr="0062016A">
        <w:rPr>
          <w:sz w:val="24"/>
          <w:szCs w:val="24"/>
        </w:rPr>
        <w:t>адвокат Б</w:t>
      </w:r>
      <w:r w:rsidR="005F696A">
        <w:rPr>
          <w:sz w:val="24"/>
          <w:szCs w:val="24"/>
        </w:rPr>
        <w:t>.</w:t>
      </w:r>
      <w:r w:rsidRPr="0062016A">
        <w:rPr>
          <w:sz w:val="24"/>
          <w:szCs w:val="24"/>
        </w:rPr>
        <w:t>А.Г.</w:t>
      </w:r>
      <w:r w:rsidR="00EC3773">
        <w:rPr>
          <w:sz w:val="24"/>
          <w:szCs w:val="24"/>
        </w:rPr>
        <w:t xml:space="preserve">, </w:t>
      </w:r>
      <w:r w:rsidRPr="0062016A">
        <w:rPr>
          <w:sz w:val="24"/>
          <w:szCs w:val="24"/>
        </w:rPr>
        <w:t>честно, разумно</w:t>
      </w:r>
      <w:r>
        <w:rPr>
          <w:sz w:val="24"/>
          <w:szCs w:val="24"/>
        </w:rPr>
        <w:t xml:space="preserve"> </w:t>
      </w:r>
      <w:r w:rsidRPr="0062016A">
        <w:rPr>
          <w:sz w:val="24"/>
          <w:szCs w:val="24"/>
        </w:rPr>
        <w:t>и добросовестно исполн</w:t>
      </w:r>
      <w:r>
        <w:rPr>
          <w:sz w:val="24"/>
          <w:szCs w:val="24"/>
        </w:rPr>
        <w:t>я</w:t>
      </w:r>
      <w:r w:rsidRPr="0062016A">
        <w:rPr>
          <w:sz w:val="24"/>
          <w:szCs w:val="24"/>
        </w:rPr>
        <w:t>я поручени</w:t>
      </w:r>
      <w:r>
        <w:rPr>
          <w:sz w:val="24"/>
          <w:szCs w:val="24"/>
        </w:rPr>
        <w:t>е</w:t>
      </w:r>
      <w:r w:rsidRPr="0062016A">
        <w:rPr>
          <w:sz w:val="24"/>
          <w:szCs w:val="24"/>
        </w:rPr>
        <w:t xml:space="preserve"> по защите заявителя,</w:t>
      </w:r>
      <w:r>
        <w:rPr>
          <w:sz w:val="24"/>
          <w:szCs w:val="24"/>
        </w:rPr>
        <w:t xml:space="preserve"> приняла должные и необходимые меры по выяснению обстоятельств уведомления имеющ</w:t>
      </w:r>
      <w:r w:rsidR="00EC3773">
        <w:rPr>
          <w:sz w:val="24"/>
          <w:szCs w:val="24"/>
        </w:rPr>
        <w:t>его</w:t>
      </w:r>
      <w:r>
        <w:rPr>
          <w:sz w:val="24"/>
          <w:szCs w:val="24"/>
        </w:rPr>
        <w:t>ся защитник</w:t>
      </w:r>
      <w:r w:rsidR="00EC3773">
        <w:rPr>
          <w:sz w:val="24"/>
          <w:szCs w:val="24"/>
        </w:rPr>
        <w:t>а</w:t>
      </w:r>
      <w:r>
        <w:rPr>
          <w:sz w:val="24"/>
          <w:szCs w:val="24"/>
        </w:rPr>
        <w:t xml:space="preserve"> по </w:t>
      </w:r>
      <w:r w:rsidR="00EC3773">
        <w:rPr>
          <w:sz w:val="24"/>
          <w:szCs w:val="24"/>
        </w:rPr>
        <w:t>соглашению, прежде чем вступить в дело в качестве защитника по назначению. Более того, в заседании Совета адвокат Б</w:t>
      </w:r>
      <w:r w:rsidR="005F696A">
        <w:rPr>
          <w:sz w:val="24"/>
          <w:szCs w:val="24"/>
        </w:rPr>
        <w:t>.</w:t>
      </w:r>
      <w:r w:rsidR="00EC3773">
        <w:rPr>
          <w:sz w:val="24"/>
          <w:szCs w:val="24"/>
        </w:rPr>
        <w:t>А.Г. признала указанное обстоятельство.</w:t>
      </w:r>
    </w:p>
    <w:p w:rsidR="00EC3773" w:rsidRPr="00EC3773" w:rsidRDefault="00EC3773" w:rsidP="00FB2722">
      <w:pPr>
        <w:ind w:firstLine="708"/>
        <w:jc w:val="both"/>
        <w:rPr>
          <w:sz w:val="24"/>
          <w:szCs w:val="24"/>
        </w:rPr>
      </w:pPr>
      <w:r w:rsidRPr="00EC3773">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FB2722" w:rsidRDefault="00FB2722" w:rsidP="00FB2722">
      <w:pPr>
        <w:ind w:firstLine="708"/>
        <w:jc w:val="both"/>
        <w:rPr>
          <w:sz w:val="24"/>
          <w:szCs w:val="24"/>
        </w:rPr>
      </w:pPr>
      <w:r w:rsidRPr="001244C3">
        <w:rPr>
          <w:sz w:val="24"/>
          <w:szCs w:val="24"/>
        </w:rPr>
        <w:t xml:space="preserve">Адвокатом </w:t>
      </w:r>
      <w:r w:rsidR="00EC3773">
        <w:rPr>
          <w:sz w:val="24"/>
          <w:szCs w:val="24"/>
        </w:rPr>
        <w:t>Б</w:t>
      </w:r>
      <w:r w:rsidR="005F696A">
        <w:rPr>
          <w:sz w:val="24"/>
          <w:szCs w:val="24"/>
        </w:rPr>
        <w:t>.</w:t>
      </w:r>
      <w:r w:rsidR="00EC3773">
        <w:rPr>
          <w:sz w:val="24"/>
          <w:szCs w:val="24"/>
        </w:rPr>
        <w:t>А.Г</w:t>
      </w:r>
      <w:r w:rsidR="004A2A65">
        <w:rPr>
          <w:sz w:val="24"/>
          <w:szCs w:val="24"/>
        </w:rPr>
        <w:t>.</w:t>
      </w:r>
      <w:r w:rsidRPr="001244C3">
        <w:rPr>
          <w:sz w:val="24"/>
          <w:szCs w:val="24"/>
        </w:rPr>
        <w:t xml:space="preserve"> приведенные правила профессионального поведения адвоката нарушены.</w:t>
      </w:r>
    </w:p>
    <w:p w:rsidR="00FB2722" w:rsidRDefault="00FB2722" w:rsidP="00FB2722">
      <w:pPr>
        <w:ind w:firstLine="708"/>
        <w:jc w:val="both"/>
        <w:rPr>
          <w:sz w:val="24"/>
          <w:szCs w:val="24"/>
        </w:rPr>
      </w:pPr>
      <w:r w:rsidRPr="001244C3">
        <w:rPr>
          <w:sz w:val="24"/>
          <w:szCs w:val="24"/>
        </w:rPr>
        <w:lastRenderedPageBreak/>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A32BF8" w:rsidRPr="001244C3" w:rsidRDefault="00A32BF8" w:rsidP="00A32BF8">
      <w:pPr>
        <w:ind w:firstLine="720"/>
        <w:jc w:val="both"/>
        <w:rPr>
          <w:sz w:val="24"/>
          <w:szCs w:val="24"/>
        </w:rPr>
      </w:pPr>
      <w:r w:rsidRPr="001244C3">
        <w:rPr>
          <w:sz w:val="24"/>
          <w:szCs w:val="24"/>
        </w:rPr>
        <w:t xml:space="preserve">Совет учитывает отношение адвоката </w:t>
      </w:r>
      <w:r w:rsidR="00EC3773">
        <w:rPr>
          <w:sz w:val="24"/>
          <w:szCs w:val="24"/>
        </w:rPr>
        <w:t>Б</w:t>
      </w:r>
      <w:r w:rsidR="005F696A">
        <w:rPr>
          <w:sz w:val="24"/>
          <w:szCs w:val="24"/>
        </w:rPr>
        <w:t>.</w:t>
      </w:r>
      <w:r w:rsidR="00EC3773">
        <w:rPr>
          <w:sz w:val="24"/>
          <w:szCs w:val="24"/>
        </w:rPr>
        <w:t>А.Г</w:t>
      </w:r>
      <w:r w:rsidR="001244C3">
        <w:rPr>
          <w:sz w:val="24"/>
          <w:szCs w:val="24"/>
        </w:rPr>
        <w:t>.</w:t>
      </w:r>
      <w:r w:rsidRPr="001244C3">
        <w:rPr>
          <w:sz w:val="24"/>
          <w:szCs w:val="24"/>
        </w:rPr>
        <w:t xml:space="preserve">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w:t>
      </w:r>
      <w:r w:rsidR="00EC3773">
        <w:rPr>
          <w:sz w:val="24"/>
          <w:szCs w:val="24"/>
        </w:rPr>
        <w:t>Б</w:t>
      </w:r>
      <w:r w:rsidR="005F696A">
        <w:rPr>
          <w:sz w:val="24"/>
          <w:szCs w:val="24"/>
        </w:rPr>
        <w:t>.</w:t>
      </w:r>
      <w:r w:rsidR="00EC3773">
        <w:rPr>
          <w:sz w:val="24"/>
          <w:szCs w:val="24"/>
        </w:rPr>
        <w:t>А.Г</w:t>
      </w:r>
      <w:r w:rsidR="00B53130" w:rsidRPr="001244C3">
        <w:rPr>
          <w:sz w:val="24"/>
          <w:szCs w:val="24"/>
        </w:rPr>
        <w:t>.</w:t>
      </w:r>
      <w:r w:rsidRPr="001244C3">
        <w:rPr>
          <w:sz w:val="24"/>
          <w:szCs w:val="24"/>
        </w:rPr>
        <w:t xml:space="preserve"> грубым </w:t>
      </w:r>
      <w:r w:rsidR="00B53130" w:rsidRPr="001244C3">
        <w:rPr>
          <w:sz w:val="24"/>
          <w:szCs w:val="24"/>
        </w:rPr>
        <w:t xml:space="preserve">и явным </w:t>
      </w:r>
      <w:r w:rsidRPr="001244C3">
        <w:rPr>
          <w:sz w:val="24"/>
          <w:szCs w:val="24"/>
        </w:rPr>
        <w:t>нарушением норм законодательства об адвокатской деятельности и адвокатуре и Кодекса профессиональной этики адвоката</w:t>
      </w:r>
      <w:r w:rsidR="00B53130" w:rsidRPr="001244C3">
        <w:rPr>
          <w:sz w:val="24"/>
          <w:szCs w:val="24"/>
        </w:rPr>
        <w:t>, совершенным умышленно</w:t>
      </w:r>
      <w:r w:rsidRPr="001244C3">
        <w:rPr>
          <w:sz w:val="24"/>
          <w:szCs w:val="24"/>
        </w:rPr>
        <w:t xml:space="preserve">, за которое адвокат </w:t>
      </w:r>
      <w:r w:rsidR="00EC3773">
        <w:rPr>
          <w:sz w:val="24"/>
          <w:szCs w:val="24"/>
        </w:rPr>
        <w:t>Б</w:t>
      </w:r>
      <w:r w:rsidR="005F696A">
        <w:rPr>
          <w:sz w:val="24"/>
          <w:szCs w:val="24"/>
        </w:rPr>
        <w:t>.</w:t>
      </w:r>
      <w:r w:rsidR="00EC3773">
        <w:rPr>
          <w:sz w:val="24"/>
          <w:szCs w:val="24"/>
        </w:rPr>
        <w:t>А.Г.</w:t>
      </w:r>
      <w:r w:rsidRPr="001244C3">
        <w:rPr>
          <w:sz w:val="24"/>
          <w:szCs w:val="24"/>
        </w:rPr>
        <w:t xml:space="preserve"> заслуживает дисциплинарного взыскания в виде предупреждения. </w:t>
      </w:r>
    </w:p>
    <w:p w:rsidR="00B53130" w:rsidRPr="001244C3" w:rsidRDefault="00A32BF8" w:rsidP="00B53130">
      <w:pPr>
        <w:ind w:firstLine="708"/>
        <w:jc w:val="both"/>
        <w:rPr>
          <w:sz w:val="24"/>
          <w:szCs w:val="24"/>
        </w:rPr>
      </w:pPr>
      <w:r w:rsidRPr="001244C3">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rsidR="00534721" w:rsidRPr="001244C3" w:rsidRDefault="00534721" w:rsidP="00B53130">
      <w:pPr>
        <w:ind w:firstLine="708"/>
        <w:jc w:val="both"/>
        <w:rPr>
          <w:sz w:val="24"/>
          <w:szCs w:val="24"/>
        </w:rPr>
      </w:pPr>
    </w:p>
    <w:p w:rsidR="00B53130" w:rsidRPr="001244C3" w:rsidRDefault="00BE18A9" w:rsidP="00B53130">
      <w:pPr>
        <w:jc w:val="center"/>
        <w:rPr>
          <w:b/>
          <w:sz w:val="24"/>
          <w:szCs w:val="24"/>
        </w:rPr>
      </w:pPr>
      <w:r w:rsidRPr="001244C3">
        <w:rPr>
          <w:b/>
          <w:sz w:val="24"/>
          <w:szCs w:val="24"/>
        </w:rPr>
        <w:t>РЕШИЛ</w:t>
      </w:r>
      <w:r w:rsidR="007A718E" w:rsidRPr="001244C3">
        <w:rPr>
          <w:b/>
          <w:sz w:val="24"/>
          <w:szCs w:val="24"/>
        </w:rPr>
        <w:t>:</w:t>
      </w:r>
    </w:p>
    <w:p w:rsidR="00534721" w:rsidRPr="001244C3" w:rsidRDefault="00534721" w:rsidP="00B53130">
      <w:pPr>
        <w:jc w:val="center"/>
        <w:rPr>
          <w:b/>
          <w:sz w:val="24"/>
          <w:szCs w:val="24"/>
        </w:rPr>
      </w:pPr>
    </w:p>
    <w:p w:rsidR="001244C3" w:rsidRDefault="00DF7106" w:rsidP="00ED31F4">
      <w:pPr>
        <w:pStyle w:val="af8"/>
        <w:numPr>
          <w:ilvl w:val="0"/>
          <w:numId w:val="3"/>
        </w:numPr>
        <w:jc w:val="both"/>
        <w:rPr>
          <w:sz w:val="24"/>
          <w:szCs w:val="24"/>
        </w:rPr>
      </w:pPr>
      <w:r w:rsidRPr="001244C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EC3773" w:rsidRPr="00EC3773">
        <w:rPr>
          <w:sz w:val="24"/>
          <w:szCs w:val="24"/>
        </w:rPr>
        <w:t>пп. 1 п. 1 ст. 7 ФЗ «Об адвокатской деятельности и адвокатуре в РФ», п. 1 ст. 8 Кодекса профессиональной этики адвоката</w:t>
      </w:r>
      <w:r w:rsidR="00F33CA7" w:rsidRPr="004A2A65">
        <w:rPr>
          <w:sz w:val="24"/>
          <w:szCs w:val="24"/>
        </w:rPr>
        <w:t xml:space="preserve"> и ненадлежаще</w:t>
      </w:r>
      <w:r w:rsidR="00F33CA7">
        <w:rPr>
          <w:sz w:val="24"/>
          <w:szCs w:val="24"/>
        </w:rPr>
        <w:t>е</w:t>
      </w:r>
      <w:r w:rsidR="00F33CA7" w:rsidRPr="004A2A65">
        <w:rPr>
          <w:sz w:val="24"/>
          <w:szCs w:val="24"/>
        </w:rPr>
        <w:t xml:space="preserve"> исполнени</w:t>
      </w:r>
      <w:r w:rsidR="00F33CA7">
        <w:rPr>
          <w:sz w:val="24"/>
          <w:szCs w:val="24"/>
        </w:rPr>
        <w:t>е</w:t>
      </w:r>
      <w:r w:rsidR="00F33CA7" w:rsidRPr="004A2A65">
        <w:rPr>
          <w:sz w:val="24"/>
          <w:szCs w:val="24"/>
        </w:rPr>
        <w:t xml:space="preserve"> своих обязанностей перед доверителем </w:t>
      </w:r>
      <w:r w:rsidR="00EC3773">
        <w:rPr>
          <w:sz w:val="24"/>
          <w:szCs w:val="24"/>
        </w:rPr>
        <w:t>К</w:t>
      </w:r>
      <w:r w:rsidR="005F696A">
        <w:rPr>
          <w:sz w:val="24"/>
          <w:szCs w:val="24"/>
        </w:rPr>
        <w:t>.</w:t>
      </w:r>
      <w:r w:rsidR="00EC3773">
        <w:rPr>
          <w:sz w:val="24"/>
          <w:szCs w:val="24"/>
        </w:rPr>
        <w:t>С.В</w:t>
      </w:r>
      <w:r w:rsidR="00F33CA7" w:rsidRPr="004A2A65">
        <w:rPr>
          <w:sz w:val="24"/>
          <w:szCs w:val="24"/>
        </w:rPr>
        <w:t>., выразивше</w:t>
      </w:r>
      <w:r w:rsidR="00F33CA7">
        <w:rPr>
          <w:sz w:val="24"/>
          <w:szCs w:val="24"/>
        </w:rPr>
        <w:t>е</w:t>
      </w:r>
      <w:r w:rsidR="00F33CA7" w:rsidRPr="004A2A65">
        <w:rPr>
          <w:sz w:val="24"/>
          <w:szCs w:val="24"/>
        </w:rPr>
        <w:t xml:space="preserve">ся в </w:t>
      </w:r>
      <w:r w:rsidR="00EC3773">
        <w:rPr>
          <w:sz w:val="24"/>
          <w:szCs w:val="24"/>
        </w:rPr>
        <w:t>непринятии должных мер по устранению обстоятельств двойной защиты.</w:t>
      </w:r>
    </w:p>
    <w:p w:rsidR="00DF7106" w:rsidRPr="001244C3" w:rsidRDefault="000870ED" w:rsidP="00ED31F4">
      <w:pPr>
        <w:pStyle w:val="af8"/>
        <w:numPr>
          <w:ilvl w:val="0"/>
          <w:numId w:val="3"/>
        </w:numPr>
        <w:jc w:val="both"/>
        <w:rPr>
          <w:sz w:val="24"/>
          <w:szCs w:val="24"/>
        </w:rPr>
      </w:pPr>
      <w:r w:rsidRPr="001244C3">
        <w:rPr>
          <w:sz w:val="24"/>
          <w:szCs w:val="24"/>
        </w:rPr>
        <w:t xml:space="preserve">Вследствие допущенных нарушений </w:t>
      </w:r>
      <w:r w:rsidR="00B53130" w:rsidRPr="001244C3">
        <w:rPr>
          <w:sz w:val="24"/>
          <w:szCs w:val="24"/>
        </w:rPr>
        <w:t xml:space="preserve">применить меру дисциплинарной ответственности в виде предупреждения к адвокату </w:t>
      </w:r>
      <w:r w:rsidR="005F696A">
        <w:rPr>
          <w:sz w:val="24"/>
          <w:szCs w:val="24"/>
        </w:rPr>
        <w:t>Б.А.Г.</w:t>
      </w:r>
      <w:r w:rsidR="00EC3773" w:rsidRPr="00BA5CEC">
        <w:rPr>
          <w:sz w:val="24"/>
          <w:szCs w:val="24"/>
          <w:shd w:val="clear" w:color="auto" w:fill="FFFFFF"/>
        </w:rPr>
        <w:t xml:space="preserve">, </w:t>
      </w:r>
      <w:r w:rsidR="00EC3773" w:rsidRPr="00BA5CEC">
        <w:rPr>
          <w:sz w:val="24"/>
          <w:szCs w:val="24"/>
        </w:rPr>
        <w:t xml:space="preserve">имеющего регистрационный номер </w:t>
      </w:r>
      <w:bookmarkStart w:id="3" w:name="_GoBack"/>
      <w:bookmarkEnd w:id="3"/>
      <w:r w:rsidR="005F696A">
        <w:rPr>
          <w:sz w:val="24"/>
          <w:szCs w:val="24"/>
        </w:rPr>
        <w:t>…..</w:t>
      </w:r>
      <w:r w:rsidR="00B53130" w:rsidRPr="001244C3">
        <w:rPr>
          <w:sz w:val="24"/>
          <w:szCs w:val="24"/>
        </w:rPr>
        <w:t xml:space="preserve"> в реестре адвокатов Московской области</w:t>
      </w:r>
      <w:r w:rsidRPr="001244C3">
        <w:rPr>
          <w:sz w:val="24"/>
          <w:szCs w:val="24"/>
        </w:rPr>
        <w:t>.</w:t>
      </w:r>
    </w:p>
    <w:p w:rsidR="00B53130" w:rsidRPr="001244C3" w:rsidRDefault="00B53130" w:rsidP="00B53130">
      <w:pPr>
        <w:jc w:val="both"/>
        <w:rPr>
          <w:sz w:val="24"/>
          <w:szCs w:val="24"/>
        </w:rPr>
      </w:pPr>
    </w:p>
    <w:p w:rsidR="00045C64" w:rsidRPr="001244C3" w:rsidRDefault="00B53130" w:rsidP="00B53130">
      <w:pPr>
        <w:jc w:val="both"/>
        <w:rPr>
          <w:sz w:val="24"/>
          <w:szCs w:val="24"/>
        </w:rPr>
      </w:pP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t xml:space="preserve">           </w:t>
      </w:r>
      <w:r w:rsidRPr="001244C3">
        <w:rPr>
          <w:sz w:val="24"/>
          <w:szCs w:val="24"/>
        </w:rPr>
        <w:br/>
        <w:t>Президент</w:t>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t>Галоганов А.П.</w:t>
      </w:r>
    </w:p>
    <w:sectPr w:rsidR="00045C64" w:rsidRPr="001244C3" w:rsidSect="005463DF">
      <w:foot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7A" w:rsidRDefault="0091467A" w:rsidP="00C01A07">
      <w:r>
        <w:separator/>
      </w:r>
    </w:p>
  </w:endnote>
  <w:endnote w:type="continuationSeparator" w:id="0">
    <w:p w:rsidR="0091467A" w:rsidRDefault="0091467A"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121261"/>
    </w:sdtPr>
    <w:sdtContent>
      <w:p w:rsidR="009B0732" w:rsidRDefault="00C45908">
        <w:pPr>
          <w:pStyle w:val="af6"/>
          <w:jc w:val="right"/>
        </w:pPr>
        <w:r>
          <w:fldChar w:fldCharType="begin"/>
        </w:r>
        <w:r w:rsidR="009B0732">
          <w:instrText>PAGE   \* MERGEFORMAT</w:instrText>
        </w:r>
        <w:r>
          <w:fldChar w:fldCharType="separate"/>
        </w:r>
        <w:r w:rsidR="005F696A">
          <w:rPr>
            <w:noProof/>
          </w:rPr>
          <w:t>4</w:t>
        </w:r>
        <w:r>
          <w:fldChar w:fldCharType="end"/>
        </w:r>
      </w:p>
    </w:sdtContent>
  </w:sdt>
  <w:p w:rsidR="009B0732" w:rsidRDefault="009B073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7A" w:rsidRDefault="0091467A" w:rsidP="00C01A07">
      <w:r>
        <w:separator/>
      </w:r>
    </w:p>
  </w:footnote>
  <w:footnote w:type="continuationSeparator" w:id="0">
    <w:p w:rsidR="0091467A" w:rsidRDefault="0091467A"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5130"/>
    <w:rsid w:val="00011898"/>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86E55"/>
    <w:rsid w:val="000870ED"/>
    <w:rsid w:val="00090665"/>
    <w:rsid w:val="00096730"/>
    <w:rsid w:val="000A35AE"/>
    <w:rsid w:val="000B5190"/>
    <w:rsid w:val="000E16B1"/>
    <w:rsid w:val="000E7E4C"/>
    <w:rsid w:val="000F388D"/>
    <w:rsid w:val="000F3DB5"/>
    <w:rsid w:val="000F593C"/>
    <w:rsid w:val="00112730"/>
    <w:rsid w:val="0011378C"/>
    <w:rsid w:val="001147D5"/>
    <w:rsid w:val="001235FB"/>
    <w:rsid w:val="001244C3"/>
    <w:rsid w:val="00126CF5"/>
    <w:rsid w:val="00127CB6"/>
    <w:rsid w:val="00127CC6"/>
    <w:rsid w:val="00137AD6"/>
    <w:rsid w:val="001401EA"/>
    <w:rsid w:val="00156B86"/>
    <w:rsid w:val="00171D5C"/>
    <w:rsid w:val="00187041"/>
    <w:rsid w:val="00187D1A"/>
    <w:rsid w:val="001A78D8"/>
    <w:rsid w:val="001B46C1"/>
    <w:rsid w:val="001C6B2A"/>
    <w:rsid w:val="001D07A8"/>
    <w:rsid w:val="001D559B"/>
    <w:rsid w:val="001E143F"/>
    <w:rsid w:val="001E33CA"/>
    <w:rsid w:val="001F77A5"/>
    <w:rsid w:val="00207F99"/>
    <w:rsid w:val="002253DB"/>
    <w:rsid w:val="00225DCD"/>
    <w:rsid w:val="002424A0"/>
    <w:rsid w:val="0025258C"/>
    <w:rsid w:val="0028326D"/>
    <w:rsid w:val="00286859"/>
    <w:rsid w:val="002A0196"/>
    <w:rsid w:val="002A0ED7"/>
    <w:rsid w:val="002A19CF"/>
    <w:rsid w:val="002A5A94"/>
    <w:rsid w:val="002C0DE7"/>
    <w:rsid w:val="002D703A"/>
    <w:rsid w:val="002E548A"/>
    <w:rsid w:val="002E5BC5"/>
    <w:rsid w:val="003103BB"/>
    <w:rsid w:val="00320E14"/>
    <w:rsid w:val="00322FD8"/>
    <w:rsid w:val="003309DE"/>
    <w:rsid w:val="00366271"/>
    <w:rsid w:val="00374F27"/>
    <w:rsid w:val="0037627E"/>
    <w:rsid w:val="00381F64"/>
    <w:rsid w:val="00382208"/>
    <w:rsid w:val="003907D0"/>
    <w:rsid w:val="003954F9"/>
    <w:rsid w:val="003A0FE4"/>
    <w:rsid w:val="003A5CAE"/>
    <w:rsid w:val="003C60A0"/>
    <w:rsid w:val="003D1012"/>
    <w:rsid w:val="003D29EA"/>
    <w:rsid w:val="003E16C7"/>
    <w:rsid w:val="003E61A7"/>
    <w:rsid w:val="00401C0D"/>
    <w:rsid w:val="00404C7B"/>
    <w:rsid w:val="00405B44"/>
    <w:rsid w:val="00406E87"/>
    <w:rsid w:val="00410E09"/>
    <w:rsid w:val="004451CE"/>
    <w:rsid w:val="00450D2B"/>
    <w:rsid w:val="0046111C"/>
    <w:rsid w:val="004614CD"/>
    <w:rsid w:val="00473E68"/>
    <w:rsid w:val="00475A8B"/>
    <w:rsid w:val="00483832"/>
    <w:rsid w:val="00484ABE"/>
    <w:rsid w:val="004A2A65"/>
    <w:rsid w:val="004B4C29"/>
    <w:rsid w:val="004C1331"/>
    <w:rsid w:val="004C476B"/>
    <w:rsid w:val="004C7B87"/>
    <w:rsid w:val="004F441C"/>
    <w:rsid w:val="00506B26"/>
    <w:rsid w:val="00513D2F"/>
    <w:rsid w:val="0052522B"/>
    <w:rsid w:val="00530454"/>
    <w:rsid w:val="00530F46"/>
    <w:rsid w:val="00534721"/>
    <w:rsid w:val="005361B4"/>
    <w:rsid w:val="0053702F"/>
    <w:rsid w:val="005463DF"/>
    <w:rsid w:val="005530E6"/>
    <w:rsid w:val="00563614"/>
    <w:rsid w:val="00583CEB"/>
    <w:rsid w:val="0059091D"/>
    <w:rsid w:val="00594F75"/>
    <w:rsid w:val="005B776D"/>
    <w:rsid w:val="005D157E"/>
    <w:rsid w:val="005D32B2"/>
    <w:rsid w:val="005E2C5F"/>
    <w:rsid w:val="005E627C"/>
    <w:rsid w:val="005F5F25"/>
    <w:rsid w:val="005F67EA"/>
    <w:rsid w:val="005F696A"/>
    <w:rsid w:val="005F6FA5"/>
    <w:rsid w:val="0062016A"/>
    <w:rsid w:val="00626577"/>
    <w:rsid w:val="006533FE"/>
    <w:rsid w:val="0067672C"/>
    <w:rsid w:val="00690562"/>
    <w:rsid w:val="006A4EA5"/>
    <w:rsid w:val="006A5E33"/>
    <w:rsid w:val="006B5F11"/>
    <w:rsid w:val="006C4776"/>
    <w:rsid w:val="006C5145"/>
    <w:rsid w:val="006D27CF"/>
    <w:rsid w:val="00701968"/>
    <w:rsid w:val="00702BDF"/>
    <w:rsid w:val="00707534"/>
    <w:rsid w:val="0071701A"/>
    <w:rsid w:val="00724E67"/>
    <w:rsid w:val="007261ED"/>
    <w:rsid w:val="00733661"/>
    <w:rsid w:val="00733C47"/>
    <w:rsid w:val="00734817"/>
    <w:rsid w:val="00736D7C"/>
    <w:rsid w:val="0074046E"/>
    <w:rsid w:val="00741056"/>
    <w:rsid w:val="007416C9"/>
    <w:rsid w:val="00747B46"/>
    <w:rsid w:val="007543B8"/>
    <w:rsid w:val="007635F2"/>
    <w:rsid w:val="007638E5"/>
    <w:rsid w:val="00767F6F"/>
    <w:rsid w:val="00777C84"/>
    <w:rsid w:val="00783762"/>
    <w:rsid w:val="00785C04"/>
    <w:rsid w:val="0079643E"/>
    <w:rsid w:val="007A67E1"/>
    <w:rsid w:val="007A6E9B"/>
    <w:rsid w:val="007A718E"/>
    <w:rsid w:val="007B0087"/>
    <w:rsid w:val="007B0272"/>
    <w:rsid w:val="007B02D1"/>
    <w:rsid w:val="007C337C"/>
    <w:rsid w:val="007D0BDB"/>
    <w:rsid w:val="007E064D"/>
    <w:rsid w:val="007F7FAB"/>
    <w:rsid w:val="008079E3"/>
    <w:rsid w:val="008423DE"/>
    <w:rsid w:val="008708C5"/>
    <w:rsid w:val="008713BA"/>
    <w:rsid w:val="0087496F"/>
    <w:rsid w:val="00882C42"/>
    <w:rsid w:val="00882C6D"/>
    <w:rsid w:val="00891D5B"/>
    <w:rsid w:val="008947B1"/>
    <w:rsid w:val="008A011D"/>
    <w:rsid w:val="008C0B74"/>
    <w:rsid w:val="008C3A8A"/>
    <w:rsid w:val="008D13E1"/>
    <w:rsid w:val="008E58A6"/>
    <w:rsid w:val="008F3FB2"/>
    <w:rsid w:val="008F7C3F"/>
    <w:rsid w:val="0090379F"/>
    <w:rsid w:val="00904ED0"/>
    <w:rsid w:val="0091467A"/>
    <w:rsid w:val="0093622F"/>
    <w:rsid w:val="00936237"/>
    <w:rsid w:val="009435CC"/>
    <w:rsid w:val="00950D03"/>
    <w:rsid w:val="00963479"/>
    <w:rsid w:val="00963C70"/>
    <w:rsid w:val="00974513"/>
    <w:rsid w:val="0099326E"/>
    <w:rsid w:val="009B0732"/>
    <w:rsid w:val="009B2C24"/>
    <w:rsid w:val="009B62F2"/>
    <w:rsid w:val="009D3E41"/>
    <w:rsid w:val="009D4825"/>
    <w:rsid w:val="009D4CDC"/>
    <w:rsid w:val="009F32E8"/>
    <w:rsid w:val="00A01291"/>
    <w:rsid w:val="00A02FAF"/>
    <w:rsid w:val="00A13B3A"/>
    <w:rsid w:val="00A2657C"/>
    <w:rsid w:val="00A30842"/>
    <w:rsid w:val="00A32BF8"/>
    <w:rsid w:val="00A349C6"/>
    <w:rsid w:val="00A4640D"/>
    <w:rsid w:val="00A57B1A"/>
    <w:rsid w:val="00A62FB2"/>
    <w:rsid w:val="00A73CB6"/>
    <w:rsid w:val="00A86A93"/>
    <w:rsid w:val="00A95080"/>
    <w:rsid w:val="00A96B06"/>
    <w:rsid w:val="00A97B63"/>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53130"/>
    <w:rsid w:val="00B63E34"/>
    <w:rsid w:val="00B6475D"/>
    <w:rsid w:val="00B677D0"/>
    <w:rsid w:val="00B71EA4"/>
    <w:rsid w:val="00B729E6"/>
    <w:rsid w:val="00B86A11"/>
    <w:rsid w:val="00B959A1"/>
    <w:rsid w:val="00BA3F0D"/>
    <w:rsid w:val="00BA5CEC"/>
    <w:rsid w:val="00BC1386"/>
    <w:rsid w:val="00BD3BA7"/>
    <w:rsid w:val="00BD5A43"/>
    <w:rsid w:val="00BE18A9"/>
    <w:rsid w:val="00BF3F01"/>
    <w:rsid w:val="00C01A07"/>
    <w:rsid w:val="00C1000C"/>
    <w:rsid w:val="00C1108D"/>
    <w:rsid w:val="00C13CFC"/>
    <w:rsid w:val="00C23EAC"/>
    <w:rsid w:val="00C3181F"/>
    <w:rsid w:val="00C32F63"/>
    <w:rsid w:val="00C43B82"/>
    <w:rsid w:val="00C44202"/>
    <w:rsid w:val="00C45908"/>
    <w:rsid w:val="00C47073"/>
    <w:rsid w:val="00C51086"/>
    <w:rsid w:val="00C603BF"/>
    <w:rsid w:val="00C86237"/>
    <w:rsid w:val="00C8745E"/>
    <w:rsid w:val="00C9539D"/>
    <w:rsid w:val="00CB7566"/>
    <w:rsid w:val="00CD1F51"/>
    <w:rsid w:val="00CE5DD5"/>
    <w:rsid w:val="00D05FC9"/>
    <w:rsid w:val="00D111FD"/>
    <w:rsid w:val="00D13F40"/>
    <w:rsid w:val="00D144E7"/>
    <w:rsid w:val="00D14F3B"/>
    <w:rsid w:val="00D20B5F"/>
    <w:rsid w:val="00D30FC7"/>
    <w:rsid w:val="00D31C5F"/>
    <w:rsid w:val="00D42988"/>
    <w:rsid w:val="00D51FEA"/>
    <w:rsid w:val="00D57A42"/>
    <w:rsid w:val="00D60171"/>
    <w:rsid w:val="00D64291"/>
    <w:rsid w:val="00D65306"/>
    <w:rsid w:val="00D7361D"/>
    <w:rsid w:val="00D74EE8"/>
    <w:rsid w:val="00D926C3"/>
    <w:rsid w:val="00D94BB4"/>
    <w:rsid w:val="00D975B5"/>
    <w:rsid w:val="00DD1094"/>
    <w:rsid w:val="00DD3BA5"/>
    <w:rsid w:val="00DD59CE"/>
    <w:rsid w:val="00DD642A"/>
    <w:rsid w:val="00DE39F0"/>
    <w:rsid w:val="00DE5391"/>
    <w:rsid w:val="00DF3AAB"/>
    <w:rsid w:val="00DF4074"/>
    <w:rsid w:val="00DF5A6D"/>
    <w:rsid w:val="00DF7106"/>
    <w:rsid w:val="00DF755B"/>
    <w:rsid w:val="00E042C5"/>
    <w:rsid w:val="00E048DD"/>
    <w:rsid w:val="00E065D9"/>
    <w:rsid w:val="00E06A83"/>
    <w:rsid w:val="00E14CF1"/>
    <w:rsid w:val="00E2540E"/>
    <w:rsid w:val="00E35C27"/>
    <w:rsid w:val="00E43090"/>
    <w:rsid w:val="00E442E7"/>
    <w:rsid w:val="00E56DC6"/>
    <w:rsid w:val="00E61824"/>
    <w:rsid w:val="00E725EF"/>
    <w:rsid w:val="00E770F1"/>
    <w:rsid w:val="00E84CE3"/>
    <w:rsid w:val="00E963CD"/>
    <w:rsid w:val="00EB10C3"/>
    <w:rsid w:val="00EB198A"/>
    <w:rsid w:val="00EB749B"/>
    <w:rsid w:val="00EC3773"/>
    <w:rsid w:val="00EC47B1"/>
    <w:rsid w:val="00F15AF8"/>
    <w:rsid w:val="00F179F0"/>
    <w:rsid w:val="00F23AD4"/>
    <w:rsid w:val="00F25D7A"/>
    <w:rsid w:val="00F33CA7"/>
    <w:rsid w:val="00F45A89"/>
    <w:rsid w:val="00F52599"/>
    <w:rsid w:val="00F549DE"/>
    <w:rsid w:val="00F66252"/>
    <w:rsid w:val="00F67AB7"/>
    <w:rsid w:val="00F77F15"/>
    <w:rsid w:val="00F803B1"/>
    <w:rsid w:val="00FA3CB2"/>
    <w:rsid w:val="00FB2722"/>
    <w:rsid w:val="00FB2D85"/>
    <w:rsid w:val="00FC0119"/>
    <w:rsid w:val="00FE12E6"/>
    <w:rsid w:val="00FE1405"/>
    <w:rsid w:val="00FE393C"/>
    <w:rsid w:val="00FF2DB2"/>
    <w:rsid w:val="00FF5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2A0196"/>
    <w:rPr>
      <w:sz w:val="18"/>
      <w:szCs w:val="18"/>
    </w:rPr>
  </w:style>
  <w:style w:type="paragraph" w:styleId="af0">
    <w:name w:val="annotation text"/>
    <w:basedOn w:val="a"/>
    <w:link w:val="af1"/>
    <w:uiPriority w:val="99"/>
    <w:semiHidden/>
    <w:unhideWhenUsed/>
    <w:rsid w:val="002A0196"/>
    <w:rPr>
      <w:sz w:val="24"/>
      <w:szCs w:val="24"/>
    </w:rPr>
  </w:style>
  <w:style w:type="character" w:customStyle="1" w:styleId="af1">
    <w:name w:val="Текст примечания Знак"/>
    <w:basedOn w:val="a0"/>
    <w:link w:val="af0"/>
    <w:uiPriority w:val="99"/>
    <w:semiHidden/>
    <w:rsid w:val="002A0196"/>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2A0196"/>
    <w:rPr>
      <w:b/>
      <w:bCs/>
      <w:sz w:val="20"/>
      <w:szCs w:val="20"/>
    </w:rPr>
  </w:style>
  <w:style w:type="character" w:customStyle="1" w:styleId="af3">
    <w:name w:val="Тема примечания Знак"/>
    <w:basedOn w:val="af1"/>
    <w:link w:val="af2"/>
    <w:uiPriority w:val="99"/>
    <w:semiHidden/>
    <w:rsid w:val="002A0196"/>
    <w:rPr>
      <w:rFonts w:ascii="Times New Roman" w:eastAsia="Times New Roman" w:hAnsi="Times New Roman"/>
      <w:b/>
      <w:bCs/>
      <w:sz w:val="24"/>
      <w:szCs w:val="24"/>
    </w:rPr>
  </w:style>
  <w:style w:type="paragraph" w:styleId="af4">
    <w:name w:val="header"/>
    <w:basedOn w:val="a"/>
    <w:link w:val="af5"/>
    <w:uiPriority w:val="99"/>
    <w:unhideWhenUsed/>
    <w:rsid w:val="009B0732"/>
    <w:pPr>
      <w:tabs>
        <w:tab w:val="center" w:pos="4677"/>
        <w:tab w:val="right" w:pos="9355"/>
      </w:tabs>
    </w:pPr>
  </w:style>
  <w:style w:type="character" w:customStyle="1" w:styleId="af5">
    <w:name w:val="Верхний колонтитул Знак"/>
    <w:basedOn w:val="a0"/>
    <w:link w:val="af4"/>
    <w:uiPriority w:val="99"/>
    <w:rsid w:val="009B0732"/>
    <w:rPr>
      <w:rFonts w:ascii="Times New Roman" w:eastAsia="Times New Roman" w:hAnsi="Times New Roman"/>
    </w:rPr>
  </w:style>
  <w:style w:type="paragraph" w:styleId="af6">
    <w:name w:val="footer"/>
    <w:basedOn w:val="a"/>
    <w:link w:val="af7"/>
    <w:uiPriority w:val="99"/>
    <w:unhideWhenUsed/>
    <w:rsid w:val="009B0732"/>
    <w:pPr>
      <w:tabs>
        <w:tab w:val="center" w:pos="4677"/>
        <w:tab w:val="right" w:pos="9355"/>
      </w:tabs>
    </w:pPr>
  </w:style>
  <w:style w:type="character" w:customStyle="1" w:styleId="af7">
    <w:name w:val="Нижний колонтитул Знак"/>
    <w:basedOn w:val="a0"/>
    <w:link w:val="af6"/>
    <w:uiPriority w:val="99"/>
    <w:rsid w:val="009B0732"/>
    <w:rPr>
      <w:rFonts w:ascii="Times New Roman" w:eastAsia="Times New Roman" w:hAnsi="Times New Roman"/>
    </w:rPr>
  </w:style>
  <w:style w:type="paragraph" w:styleId="af8">
    <w:name w:val="List Paragraph"/>
    <w:basedOn w:val="a"/>
    <w:uiPriority w:val="72"/>
    <w:qFormat/>
    <w:rsid w:val="00DF7106"/>
    <w:pPr>
      <w:ind w:left="720"/>
      <w:contextualSpacing/>
    </w:pPr>
  </w:style>
</w:styles>
</file>

<file path=word/webSettings.xml><?xml version="1.0" encoding="utf-8"?>
<w:webSettings xmlns:r="http://schemas.openxmlformats.org/officeDocument/2006/relationships" xmlns:w="http://schemas.openxmlformats.org/wordprocessingml/2006/main">
  <w:divs>
    <w:div w:id="329022124">
      <w:bodyDiv w:val="1"/>
      <w:marLeft w:val="0"/>
      <w:marRight w:val="0"/>
      <w:marTop w:val="0"/>
      <w:marBottom w:val="0"/>
      <w:divBdr>
        <w:top w:val="none" w:sz="0" w:space="0" w:color="auto"/>
        <w:left w:val="none" w:sz="0" w:space="0" w:color="auto"/>
        <w:bottom w:val="none" w:sz="0" w:space="0" w:color="auto"/>
        <w:right w:val="none" w:sz="0" w:space="0" w:color="auto"/>
      </w:divBdr>
    </w:div>
    <w:div w:id="718430844">
      <w:bodyDiv w:val="1"/>
      <w:marLeft w:val="0"/>
      <w:marRight w:val="0"/>
      <w:marTop w:val="0"/>
      <w:marBottom w:val="0"/>
      <w:divBdr>
        <w:top w:val="none" w:sz="0" w:space="0" w:color="auto"/>
        <w:left w:val="none" w:sz="0" w:space="0" w:color="auto"/>
        <w:bottom w:val="none" w:sz="0" w:space="0" w:color="auto"/>
        <w:right w:val="none" w:sz="0" w:space="0" w:color="auto"/>
      </w:divBdr>
    </w:div>
    <w:div w:id="950168119">
      <w:bodyDiv w:val="1"/>
      <w:marLeft w:val="0"/>
      <w:marRight w:val="0"/>
      <w:marTop w:val="0"/>
      <w:marBottom w:val="0"/>
      <w:divBdr>
        <w:top w:val="none" w:sz="0" w:space="0" w:color="auto"/>
        <w:left w:val="none" w:sz="0" w:space="0" w:color="auto"/>
        <w:bottom w:val="none" w:sz="0" w:space="0" w:color="auto"/>
        <w:right w:val="none" w:sz="0" w:space="0" w:color="auto"/>
      </w:divBdr>
    </w:div>
    <w:div w:id="1235891498">
      <w:bodyDiv w:val="1"/>
      <w:marLeft w:val="0"/>
      <w:marRight w:val="0"/>
      <w:marTop w:val="0"/>
      <w:marBottom w:val="0"/>
      <w:divBdr>
        <w:top w:val="none" w:sz="0" w:space="0" w:color="auto"/>
        <w:left w:val="none" w:sz="0" w:space="0" w:color="auto"/>
        <w:bottom w:val="none" w:sz="0" w:space="0" w:color="auto"/>
        <w:right w:val="none" w:sz="0" w:space="0" w:color="auto"/>
      </w:divBdr>
    </w:div>
    <w:div w:id="1237083269">
      <w:bodyDiv w:val="1"/>
      <w:marLeft w:val="0"/>
      <w:marRight w:val="0"/>
      <w:marTop w:val="0"/>
      <w:marBottom w:val="0"/>
      <w:divBdr>
        <w:top w:val="none" w:sz="0" w:space="0" w:color="auto"/>
        <w:left w:val="none" w:sz="0" w:space="0" w:color="auto"/>
        <w:bottom w:val="none" w:sz="0" w:space="0" w:color="auto"/>
        <w:right w:val="none" w:sz="0" w:space="0" w:color="auto"/>
      </w:divBdr>
    </w:div>
    <w:div w:id="1380591006">
      <w:bodyDiv w:val="1"/>
      <w:marLeft w:val="0"/>
      <w:marRight w:val="0"/>
      <w:marTop w:val="0"/>
      <w:marBottom w:val="0"/>
      <w:divBdr>
        <w:top w:val="none" w:sz="0" w:space="0" w:color="auto"/>
        <w:left w:val="none" w:sz="0" w:space="0" w:color="auto"/>
        <w:bottom w:val="none" w:sz="0" w:space="0" w:color="auto"/>
        <w:right w:val="none" w:sz="0" w:space="0" w:color="auto"/>
      </w:divBdr>
    </w:div>
    <w:div w:id="1460295404">
      <w:bodyDiv w:val="1"/>
      <w:marLeft w:val="0"/>
      <w:marRight w:val="0"/>
      <w:marTop w:val="0"/>
      <w:marBottom w:val="0"/>
      <w:divBdr>
        <w:top w:val="none" w:sz="0" w:space="0" w:color="auto"/>
        <w:left w:val="none" w:sz="0" w:space="0" w:color="auto"/>
        <w:bottom w:val="none" w:sz="0" w:space="0" w:color="auto"/>
        <w:right w:val="none" w:sz="0" w:space="0" w:color="auto"/>
      </w:divBdr>
    </w:div>
    <w:div w:id="1807312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1855</Words>
  <Characters>10580</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4</cp:revision>
  <cp:lastPrinted>2018-09-12T11:58:00Z</cp:lastPrinted>
  <dcterms:created xsi:type="dcterms:W3CDTF">2019-03-01T10:20:00Z</dcterms:created>
  <dcterms:modified xsi:type="dcterms:W3CDTF">2022-04-04T19:19:00Z</dcterms:modified>
</cp:coreProperties>
</file>